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1CC4" w14:textId="77777777" w:rsidR="002B0DC1" w:rsidRPr="00A66D81" w:rsidRDefault="00497A5E" w:rsidP="00A66D81">
      <w:pPr>
        <w:pStyle w:val="Akapitzlist"/>
        <w:spacing w:after="360" w:line="240" w:lineRule="auto"/>
        <w:ind w:hanging="720"/>
      </w:pPr>
      <w:r w:rsidRPr="00A66D81">
        <w:rPr>
          <w:noProof/>
        </w:rPr>
        <w:drawing>
          <wp:inline distT="0" distB="0" distL="0" distR="0" wp14:anchorId="1F9C2CF8" wp14:editId="5B97B3B6">
            <wp:extent cx="704850" cy="825500"/>
            <wp:effectExtent l="0" t="0" r="0" b="0"/>
            <wp:doc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329D6D54" w14:textId="0E998BBE" w:rsidR="00497A5E" w:rsidRPr="00A66D81" w:rsidRDefault="000D66EB" w:rsidP="00B172B3">
      <w:pPr>
        <w:pStyle w:val="Akapitzlist"/>
        <w:spacing w:after="120" w:line="240" w:lineRule="auto"/>
        <w:ind w:left="0"/>
      </w:pPr>
      <w:r w:rsidRPr="00A66D81">
        <w:t>MARSZAŁEK WOJEWÓDZTWA PODKARPACKIEGO</w:t>
      </w:r>
    </w:p>
    <w:p w14:paraId="297BCD96" w14:textId="3ED34D60" w:rsidR="00681636" w:rsidRPr="00A66D81" w:rsidRDefault="00681636" w:rsidP="00B172B3">
      <w:pPr>
        <w:spacing w:after="0" w:line="240" w:lineRule="auto"/>
        <w:rPr>
          <w:sz w:val="22"/>
        </w:rPr>
      </w:pPr>
      <w:r w:rsidRPr="00A66D81">
        <w:t>OS</w:t>
      </w:r>
      <w:r w:rsidR="00A16BD4" w:rsidRPr="00A66D81">
        <w:t>-</w:t>
      </w:r>
      <w:r w:rsidRPr="00A66D81">
        <w:t>I.7222.</w:t>
      </w:r>
      <w:r w:rsidR="0019769D" w:rsidRPr="00A66D81">
        <w:t>28</w:t>
      </w:r>
      <w:r w:rsidRPr="00A66D81">
        <w:t>.</w:t>
      </w:r>
      <w:r w:rsidR="0019769D" w:rsidRPr="00A66D81">
        <w:t>1</w:t>
      </w:r>
      <w:r w:rsidRPr="00A66D81">
        <w:t>.202</w:t>
      </w:r>
      <w:r w:rsidR="0019769D" w:rsidRPr="00A66D81">
        <w:t>5</w:t>
      </w:r>
      <w:r w:rsidRPr="00A66D81">
        <w:t>.</w:t>
      </w:r>
      <w:r w:rsidR="00024EA4" w:rsidRPr="00A66D81">
        <w:t>MD</w:t>
      </w:r>
      <w:r w:rsidR="00D26DFB" w:rsidRPr="00A66D81">
        <w:tab/>
      </w:r>
      <w:r w:rsidRPr="00A66D81">
        <w:tab/>
      </w:r>
      <w:r w:rsidRPr="00A66D81">
        <w:tab/>
      </w:r>
      <w:r w:rsidRPr="00A66D81">
        <w:tab/>
      </w:r>
      <w:r w:rsidR="001F4F4D" w:rsidRPr="00A66D81">
        <w:t xml:space="preserve">         </w:t>
      </w:r>
      <w:r w:rsidR="00DE0DC7" w:rsidRPr="00A66D81">
        <w:t xml:space="preserve">               </w:t>
      </w:r>
      <w:r w:rsidRPr="00A66D81">
        <w:t>Rzeszów</w:t>
      </w:r>
      <w:r w:rsidR="00024EA4" w:rsidRPr="00A66D81">
        <w:t>;</w:t>
      </w:r>
      <w:r w:rsidRPr="00A66D81">
        <w:t xml:space="preserve"> </w:t>
      </w:r>
      <w:r w:rsidR="00DE0DC7" w:rsidRPr="00A66D81">
        <w:t>2025-07-02</w:t>
      </w:r>
    </w:p>
    <w:p w14:paraId="0D8AB6B5" w14:textId="77777777" w:rsidR="00681636" w:rsidRPr="00A66D81" w:rsidRDefault="00681636" w:rsidP="009B7D03">
      <w:pPr>
        <w:pStyle w:val="Nagwek1"/>
        <w:spacing w:line="240" w:lineRule="auto"/>
        <w:rPr>
          <w:b w:val="0"/>
        </w:rPr>
      </w:pPr>
      <w:r w:rsidRPr="00A66D81">
        <w:rPr>
          <w:b w:val="0"/>
        </w:rPr>
        <w:t>DECYZJA</w:t>
      </w:r>
    </w:p>
    <w:p w14:paraId="05974D2A" w14:textId="77777777" w:rsidR="008C0E26" w:rsidRPr="00A66D81" w:rsidRDefault="008C0E26" w:rsidP="00B172B3">
      <w:pPr>
        <w:tabs>
          <w:tab w:val="left" w:pos="3544"/>
        </w:tabs>
        <w:spacing w:after="0" w:line="240" w:lineRule="auto"/>
        <w:jc w:val="both"/>
        <w:rPr>
          <w:rFonts w:eastAsia="Calibri" w:cs="Arial"/>
          <w:lang w:eastAsia="zh-CN"/>
        </w:rPr>
      </w:pPr>
      <w:r w:rsidRPr="00A66D81">
        <w:rPr>
          <w:rFonts w:eastAsia="Calibri" w:cs="Arial"/>
          <w:lang w:eastAsia="zh-CN"/>
        </w:rPr>
        <w:t xml:space="preserve">Działając na podstawie: </w:t>
      </w:r>
    </w:p>
    <w:p w14:paraId="1877FD5B" w14:textId="4AE47BD7" w:rsidR="008C0E26" w:rsidRPr="00A66D81" w:rsidRDefault="008C0E26">
      <w:pPr>
        <w:numPr>
          <w:ilvl w:val="0"/>
          <w:numId w:val="2"/>
        </w:numPr>
        <w:spacing w:after="0" w:line="240" w:lineRule="auto"/>
        <w:jc w:val="both"/>
        <w:rPr>
          <w:rFonts w:cs="Arial"/>
        </w:rPr>
      </w:pPr>
      <w:r w:rsidRPr="00A66D81">
        <w:rPr>
          <w:rFonts w:cs="Arial"/>
        </w:rPr>
        <w:t>art. 104 i art. 163 ustawy z dnia 14 czerwca 1960r. Kodeks postępowania     administracyjnego (Dz. U. z 202</w:t>
      </w:r>
      <w:r w:rsidR="009A6C21" w:rsidRPr="00A66D81">
        <w:rPr>
          <w:rFonts w:cs="Arial"/>
        </w:rPr>
        <w:t>4</w:t>
      </w:r>
      <w:r w:rsidRPr="00A66D81">
        <w:rPr>
          <w:rFonts w:cs="Arial"/>
        </w:rPr>
        <w:t xml:space="preserve">r. poz. </w:t>
      </w:r>
      <w:r w:rsidR="009A6C21" w:rsidRPr="00A66D81">
        <w:rPr>
          <w:rFonts w:cs="Arial"/>
        </w:rPr>
        <w:t xml:space="preserve">572 </w:t>
      </w:r>
      <w:proofErr w:type="spellStart"/>
      <w:r w:rsidR="009A6C21" w:rsidRPr="00A66D81">
        <w:rPr>
          <w:rFonts w:cs="Arial"/>
        </w:rPr>
        <w:t>t.j</w:t>
      </w:r>
      <w:proofErr w:type="spellEnd"/>
      <w:r w:rsidR="009A6C21" w:rsidRPr="00A66D81">
        <w:rPr>
          <w:rFonts w:cs="Arial"/>
        </w:rPr>
        <w:t>.</w:t>
      </w:r>
      <w:r w:rsidRPr="00A66D81">
        <w:rPr>
          <w:rFonts w:cs="Arial"/>
        </w:rPr>
        <w:t>),</w:t>
      </w:r>
    </w:p>
    <w:p w14:paraId="4E3F4F45" w14:textId="6ACCCE5D" w:rsidR="008C0E26" w:rsidRPr="00A66D81" w:rsidRDefault="008C0E26">
      <w:pPr>
        <w:numPr>
          <w:ilvl w:val="0"/>
          <w:numId w:val="2"/>
        </w:numPr>
        <w:spacing w:after="120" w:line="240" w:lineRule="auto"/>
        <w:ind w:left="714" w:hanging="357"/>
        <w:jc w:val="both"/>
        <w:rPr>
          <w:rFonts w:cs="Arial"/>
        </w:rPr>
      </w:pPr>
      <w:bookmarkStart w:id="0" w:name="_Hlk188443824"/>
      <w:r w:rsidRPr="00A66D81">
        <w:rPr>
          <w:rFonts w:cs="Arial"/>
        </w:rPr>
        <w:t xml:space="preserve">art. 192 i </w:t>
      </w:r>
      <w:bookmarkEnd w:id="0"/>
      <w:r w:rsidRPr="00A66D81">
        <w:rPr>
          <w:rFonts w:cs="Arial"/>
        </w:rPr>
        <w:t xml:space="preserve">art. 378 ust. 2a pkt. 1 i pkt. 3) ustawy z dnia 27 kwietnia 2001r. </w:t>
      </w:r>
      <w:r w:rsidRPr="00A66D81">
        <w:rPr>
          <w:rFonts w:cs="Arial"/>
        </w:rPr>
        <w:br/>
        <w:t>Prawo ochrony środowiska (Dz. U. z 202</w:t>
      </w:r>
      <w:r w:rsidR="009A6C21" w:rsidRPr="00A66D81">
        <w:rPr>
          <w:rFonts w:cs="Arial"/>
        </w:rPr>
        <w:t>4</w:t>
      </w:r>
      <w:r w:rsidRPr="00A66D81">
        <w:rPr>
          <w:rFonts w:cs="Arial"/>
        </w:rPr>
        <w:t xml:space="preserve">r., poz. </w:t>
      </w:r>
      <w:r w:rsidR="009A6C21" w:rsidRPr="00A66D81">
        <w:rPr>
          <w:rFonts w:cs="Arial"/>
        </w:rPr>
        <w:t>54</w:t>
      </w:r>
      <w:r w:rsidR="00CF78EC" w:rsidRPr="00A66D81">
        <w:rPr>
          <w:rFonts w:cs="Arial"/>
        </w:rPr>
        <w:t xml:space="preserve"> </w:t>
      </w:r>
      <w:proofErr w:type="spellStart"/>
      <w:r w:rsidR="00CF78EC" w:rsidRPr="00A66D81">
        <w:rPr>
          <w:rFonts w:cs="Arial"/>
        </w:rPr>
        <w:t>t.j</w:t>
      </w:r>
      <w:proofErr w:type="spellEnd"/>
      <w:r w:rsidR="00CF78EC" w:rsidRPr="00A66D81">
        <w:rPr>
          <w:rFonts w:cs="Arial"/>
        </w:rPr>
        <w:t>.</w:t>
      </w:r>
      <w:r w:rsidR="0019769D" w:rsidRPr="00A66D81">
        <w:rPr>
          <w:rFonts w:cs="Arial"/>
        </w:rPr>
        <w:t xml:space="preserve"> ze zm.</w:t>
      </w:r>
      <w:r w:rsidRPr="00A66D81">
        <w:rPr>
          <w:rFonts w:cs="Arial"/>
        </w:rPr>
        <w:t xml:space="preserve">), w związku </w:t>
      </w:r>
      <w:r w:rsidRPr="00A66D81">
        <w:rPr>
          <w:rFonts w:cs="Arial"/>
        </w:rPr>
        <w:br/>
      </w:r>
      <w:bookmarkStart w:id="1" w:name="_Hlk25235458"/>
      <w:r w:rsidRPr="00A66D81">
        <w:rPr>
          <w:rFonts w:cs="Arial"/>
        </w:rPr>
        <w:t xml:space="preserve">z § 2 ust. 1 pkt 47 rozporządzenia Rady Ministrów z dnia 10 września 2019 r. </w:t>
      </w:r>
      <w:r w:rsidRPr="00A66D81">
        <w:rPr>
          <w:rFonts w:cs="Arial"/>
        </w:rPr>
        <w:br/>
        <w:t xml:space="preserve">w sprawie przedsięwzięć mogących znacząco oddziaływać na środowisko </w:t>
      </w:r>
      <w:r w:rsidRPr="00A66D81">
        <w:rPr>
          <w:rFonts w:cs="Arial"/>
        </w:rPr>
        <w:br/>
        <w:t>(Dz. U. z 2019r. poz. 1839),</w:t>
      </w:r>
    </w:p>
    <w:bookmarkEnd w:id="1"/>
    <w:p w14:paraId="78642F0D" w14:textId="28CCB622" w:rsidR="009B7D03" w:rsidRPr="00A66D81" w:rsidRDefault="008C0E26" w:rsidP="0019769D">
      <w:pPr>
        <w:spacing w:before="120" w:after="120" w:line="240" w:lineRule="auto"/>
        <w:jc w:val="both"/>
        <w:rPr>
          <w:rFonts w:cs="Arial"/>
        </w:rPr>
      </w:pPr>
      <w:r w:rsidRPr="00A66D81">
        <w:rPr>
          <w:rFonts w:cs="Arial"/>
        </w:rPr>
        <w:t xml:space="preserve">po rozpatrzeniu wniosku </w:t>
      </w:r>
      <w:r w:rsidRPr="00A66D81">
        <w:t xml:space="preserve">Przedsiębiorstwa Gospodarowania Odpadami Sp. z o.o. Paszczyna, Paszczyna 62B, 39-207 Brzeźnica </w:t>
      </w:r>
      <w:r w:rsidR="009B7D03" w:rsidRPr="00A66D81">
        <w:t>(</w:t>
      </w:r>
      <w:r w:rsidRPr="00A66D81">
        <w:rPr>
          <w:rFonts w:cs="Arial"/>
        </w:rPr>
        <w:t>NIP: 8722324213, Regon: 180402931</w:t>
      </w:r>
      <w:r w:rsidR="009B7D03" w:rsidRPr="00A66D81">
        <w:rPr>
          <w:rFonts w:cs="Arial"/>
        </w:rPr>
        <w:t>)</w:t>
      </w:r>
      <w:r w:rsidRPr="00A66D81">
        <w:rPr>
          <w:rFonts w:cs="Arial"/>
        </w:rPr>
        <w:t xml:space="preserve"> </w:t>
      </w:r>
      <w:r w:rsidRPr="00A66D81">
        <w:t xml:space="preserve">z dnia </w:t>
      </w:r>
      <w:r w:rsidR="0019769D" w:rsidRPr="00A66D81">
        <w:t>09</w:t>
      </w:r>
      <w:r w:rsidRPr="00A66D81">
        <w:t>.</w:t>
      </w:r>
      <w:r w:rsidR="009B7D03" w:rsidRPr="00A66D81">
        <w:t>0</w:t>
      </w:r>
      <w:r w:rsidR="0019769D" w:rsidRPr="00A66D81">
        <w:t>1</w:t>
      </w:r>
      <w:r w:rsidRPr="00A66D81">
        <w:t>.202</w:t>
      </w:r>
      <w:r w:rsidR="0019769D" w:rsidRPr="00A66D81">
        <w:t>5</w:t>
      </w:r>
      <w:r w:rsidRPr="00A66D81">
        <w:t>r., Dz.W.</w:t>
      </w:r>
      <w:r w:rsidR="0019769D" w:rsidRPr="00A66D81">
        <w:t>12</w:t>
      </w:r>
      <w:r w:rsidRPr="00A66D81">
        <w:t>/</w:t>
      </w:r>
      <w:r w:rsidR="009B7D03" w:rsidRPr="00A66D81">
        <w:t>I</w:t>
      </w:r>
      <w:r w:rsidRPr="00A66D81">
        <w:t>/202</w:t>
      </w:r>
      <w:r w:rsidR="0019769D" w:rsidRPr="00A66D81">
        <w:t>5</w:t>
      </w:r>
      <w:r w:rsidRPr="00A66D81">
        <w:t>/U</w:t>
      </w:r>
      <w:r w:rsidRPr="00A66D81">
        <w:rPr>
          <w:rFonts w:cs="Arial"/>
        </w:rPr>
        <w:t xml:space="preserve"> (data wpływu do tut. Urzędu: </w:t>
      </w:r>
      <w:r w:rsidR="009B7D03" w:rsidRPr="00A66D81">
        <w:rPr>
          <w:rFonts w:cs="Arial"/>
        </w:rPr>
        <w:t>1</w:t>
      </w:r>
      <w:r w:rsidR="0019769D" w:rsidRPr="00A66D81">
        <w:rPr>
          <w:rFonts w:cs="Arial"/>
        </w:rPr>
        <w:t>0</w:t>
      </w:r>
      <w:r w:rsidRPr="00A66D81">
        <w:rPr>
          <w:rFonts w:cs="Arial"/>
        </w:rPr>
        <w:t>.</w:t>
      </w:r>
      <w:r w:rsidR="009B7D03" w:rsidRPr="00A66D81">
        <w:rPr>
          <w:rFonts w:cs="Arial"/>
        </w:rPr>
        <w:t>0</w:t>
      </w:r>
      <w:r w:rsidR="0019769D" w:rsidRPr="00A66D81">
        <w:rPr>
          <w:rFonts w:cs="Arial"/>
        </w:rPr>
        <w:t>1</w:t>
      </w:r>
      <w:r w:rsidRPr="00A66D81">
        <w:rPr>
          <w:rFonts w:cs="Arial"/>
        </w:rPr>
        <w:t>.202</w:t>
      </w:r>
      <w:r w:rsidR="0019769D" w:rsidRPr="00A66D81">
        <w:rPr>
          <w:rFonts w:cs="Arial"/>
        </w:rPr>
        <w:t>5</w:t>
      </w:r>
      <w:r w:rsidRPr="00A66D81">
        <w:rPr>
          <w:rFonts w:cs="Arial"/>
        </w:rPr>
        <w:t xml:space="preserve">r.) w sprawie zmiany decyzji Marszałka Województwa Podkarpackiego </w:t>
      </w:r>
      <w:r w:rsidR="009B7D03" w:rsidRPr="00A66D81">
        <w:rPr>
          <w:rFonts w:cs="Arial"/>
        </w:rPr>
        <w:br/>
      </w:r>
      <w:r w:rsidR="00905625" w:rsidRPr="00A66D81">
        <w:rPr>
          <w:rFonts w:cs="Arial"/>
        </w:rPr>
        <w:t xml:space="preserve">z dnia 29.11.2016r., znak: OS.I.7222.45.4.2016.MD </w:t>
      </w:r>
      <w:r w:rsidR="0019769D" w:rsidRPr="00A66D81">
        <w:rPr>
          <w:rFonts w:cs="Arial"/>
        </w:rPr>
        <w:t>z późniejszymi zmianami,</w:t>
      </w:r>
      <w:r w:rsidR="009B7D03" w:rsidRPr="00A66D81">
        <w:rPr>
          <w:rFonts w:cs="Arial"/>
        </w:rPr>
        <w:t xml:space="preserve"> </w:t>
      </w:r>
      <w:r w:rsidR="002B0DC1" w:rsidRPr="00A66D81">
        <w:rPr>
          <w:rFonts w:cs="Arial"/>
        </w:rPr>
        <w:t xml:space="preserve">udzielającej ww. Spółce pozwolenia zintegrowanego </w:t>
      </w:r>
      <w:r w:rsidR="009B7D03" w:rsidRPr="00A66D81">
        <w:rPr>
          <w:rFonts w:cs="Arial"/>
        </w:rPr>
        <w:t xml:space="preserve">na </w:t>
      </w:r>
      <w:r w:rsidR="009B7D03" w:rsidRPr="00A66D81">
        <w:rPr>
          <w:rFonts w:cs="Arial"/>
          <w:color w:val="000000"/>
        </w:rPr>
        <w:t xml:space="preserve">prowadzenie </w:t>
      </w:r>
      <w:r w:rsidR="009B7D03" w:rsidRPr="00A66D81">
        <w:rPr>
          <w:rFonts w:cs="Arial"/>
        </w:rPr>
        <w:t>w Paszczynie</w:t>
      </w:r>
      <w:r w:rsidR="009B7D03" w:rsidRPr="00A66D81">
        <w:rPr>
          <w:rFonts w:cs="Arial"/>
          <w:color w:val="000000"/>
        </w:rPr>
        <w:t xml:space="preserve"> instalacji </w:t>
      </w:r>
      <w:r w:rsidR="009B7D03" w:rsidRPr="00A66D81">
        <w:rPr>
          <w:rFonts w:cs="Arial"/>
        </w:rPr>
        <w:t xml:space="preserve">do mechaniczno – biologicznego przetwarzania odpadów (MBP) </w:t>
      </w:r>
      <w:r w:rsidR="0019769D" w:rsidRPr="00A66D81">
        <w:rPr>
          <w:rFonts w:cs="Arial"/>
        </w:rPr>
        <w:br/>
      </w:r>
      <w:r w:rsidR="009B7D03" w:rsidRPr="00A66D81">
        <w:rPr>
          <w:rFonts w:cs="Arial"/>
        </w:rPr>
        <w:t>o wydajności maksymalnej części mechanicznej 50 000 Mg/rok i wydajności maksymalnej części biologicznej 25 000 Mg/rok</w:t>
      </w:r>
      <w:r w:rsidR="00905625" w:rsidRPr="00A66D81">
        <w:rPr>
          <w:rFonts w:cs="Arial"/>
        </w:rPr>
        <w:t>,</w:t>
      </w:r>
      <w:r w:rsidR="009B7D03" w:rsidRPr="00A66D81">
        <w:rPr>
          <w:rFonts w:cs="Arial"/>
        </w:rPr>
        <w:t xml:space="preserve"> instalacji do przetwarzania odpadów ulegających biodegradacji selektywnie zbieranych</w:t>
      </w:r>
      <w:r w:rsidR="00905625" w:rsidRPr="00A66D81">
        <w:rPr>
          <w:rFonts w:cs="Arial"/>
        </w:rPr>
        <w:t xml:space="preserve"> i bioodpadów </w:t>
      </w:r>
      <w:r w:rsidR="009B7D03" w:rsidRPr="00A66D81">
        <w:rPr>
          <w:rFonts w:cs="Arial"/>
        </w:rPr>
        <w:t>o zdolności przetwarzania 3 000 Mg/rok oraz dla instalacji do przetwarzania tworzyw sztucznych o zdolności przetwarzania 1 000 Mg/rok,</w:t>
      </w:r>
    </w:p>
    <w:p w14:paraId="45914BEF" w14:textId="77777777" w:rsidR="008C0E26" w:rsidRPr="00A66D81" w:rsidRDefault="008C0E26" w:rsidP="006A7338">
      <w:r w:rsidRPr="00A66D81">
        <w:tab/>
      </w:r>
      <w:r w:rsidRPr="00A66D81">
        <w:tab/>
      </w:r>
      <w:r w:rsidRPr="00A66D81">
        <w:tab/>
      </w:r>
      <w:r w:rsidRPr="00A66D81">
        <w:tab/>
      </w:r>
      <w:r w:rsidRPr="00A66D81">
        <w:tab/>
      </w:r>
      <w:r w:rsidRPr="00A66D81">
        <w:tab/>
        <w:t>orzekam:</w:t>
      </w:r>
    </w:p>
    <w:p w14:paraId="0AD9BA8C" w14:textId="4E8B37C3" w:rsidR="008C0E26" w:rsidRPr="00A66D81" w:rsidRDefault="008C0E26" w:rsidP="0019769D">
      <w:pPr>
        <w:spacing w:before="120" w:after="120" w:line="240" w:lineRule="auto"/>
        <w:jc w:val="both"/>
        <w:rPr>
          <w:rFonts w:cs="Arial"/>
        </w:rPr>
      </w:pPr>
      <w:r w:rsidRPr="00A66D81">
        <w:t xml:space="preserve">I. Zmieniam decyzję </w:t>
      </w:r>
      <w:r w:rsidRPr="00A66D81">
        <w:rPr>
          <w:rFonts w:cs="Arial"/>
        </w:rPr>
        <w:t xml:space="preserve">Marszałka Województwa Podkarpackiego </w:t>
      </w:r>
      <w:r w:rsidR="00905625" w:rsidRPr="00A66D81">
        <w:rPr>
          <w:rFonts w:cs="Arial"/>
        </w:rPr>
        <w:t xml:space="preserve">z dnia 29.11.2016r., znak: OS.I.7222.45.4.2016.MD zmienioną decyzjami z dnia 20.12.2016r., znak: OS.I.7222.45.5.2016.MD, z dnia 17.10.2017r., znak: OS.I.7222.56.1.2017.MD, </w:t>
      </w:r>
      <w:r w:rsidR="00B172B3">
        <w:rPr>
          <w:rFonts w:cs="Arial"/>
        </w:rPr>
        <w:br/>
      </w:r>
      <w:r w:rsidR="00905625" w:rsidRPr="00A66D81">
        <w:rPr>
          <w:rFonts w:cs="Arial"/>
        </w:rPr>
        <w:t xml:space="preserve">z dnia 17.05.2019r., znak: OS-I.7222.39.5.2018.MD, z dnia 28.09.2020r., znak: </w:t>
      </w:r>
      <w:r w:rsidR="00B172B3">
        <w:rPr>
          <w:rFonts w:cs="Arial"/>
        </w:rPr>
        <w:br/>
      </w:r>
      <w:r w:rsidR="00905625" w:rsidRPr="00A66D81">
        <w:rPr>
          <w:rFonts w:cs="Arial"/>
        </w:rPr>
        <w:t>OS-I.7222.29.1.2020.MD, z dnia 22.09.2021r., znak: OS-I.7222.25.3.2021.MD, z dnia 28.12.2022r., znak: OS-I.7222.34.15.2022.MD</w:t>
      </w:r>
      <w:r w:rsidR="0019769D" w:rsidRPr="00A66D81">
        <w:rPr>
          <w:rFonts w:cs="Arial"/>
        </w:rPr>
        <w:t>,</w:t>
      </w:r>
      <w:r w:rsidR="00905625" w:rsidRPr="00A66D81">
        <w:rPr>
          <w:rFonts w:cs="Arial"/>
        </w:rPr>
        <w:t xml:space="preserve"> z dnia 20.07.2023r., znak: </w:t>
      </w:r>
      <w:r w:rsidR="00B172B3">
        <w:rPr>
          <w:rFonts w:cs="Arial"/>
        </w:rPr>
        <w:br/>
      </w:r>
      <w:r w:rsidR="00905625" w:rsidRPr="00A66D81">
        <w:rPr>
          <w:rFonts w:cs="Arial"/>
        </w:rPr>
        <w:t xml:space="preserve">OS-I.7222.29.1.2020.MD </w:t>
      </w:r>
      <w:r w:rsidR="0019769D" w:rsidRPr="00A66D81">
        <w:rPr>
          <w:rFonts w:cs="Arial"/>
        </w:rPr>
        <w:t>oraz z dnia 03.06.2024r., znak: OS-I.7222.2</w:t>
      </w:r>
      <w:r w:rsidR="00236C5F" w:rsidRPr="00A66D81">
        <w:rPr>
          <w:rFonts w:cs="Arial"/>
        </w:rPr>
        <w:t>6</w:t>
      </w:r>
      <w:r w:rsidR="0019769D" w:rsidRPr="00A66D81">
        <w:rPr>
          <w:rFonts w:cs="Arial"/>
        </w:rPr>
        <w:t>.</w:t>
      </w:r>
      <w:r w:rsidR="00236C5F" w:rsidRPr="00A66D81">
        <w:rPr>
          <w:rFonts w:cs="Arial"/>
        </w:rPr>
        <w:t>8</w:t>
      </w:r>
      <w:r w:rsidR="0019769D" w:rsidRPr="00A66D81">
        <w:rPr>
          <w:rFonts w:cs="Arial"/>
        </w:rPr>
        <w:t>.202</w:t>
      </w:r>
      <w:r w:rsidR="00236C5F" w:rsidRPr="00A66D81">
        <w:rPr>
          <w:rFonts w:cs="Arial"/>
        </w:rPr>
        <w:t>4</w:t>
      </w:r>
      <w:r w:rsidR="0019769D" w:rsidRPr="00A66D81">
        <w:rPr>
          <w:rFonts w:cs="Arial"/>
        </w:rPr>
        <w:t xml:space="preserve">.MD </w:t>
      </w:r>
      <w:r w:rsidRPr="00A66D81">
        <w:rPr>
          <w:rFonts w:cs="Arial"/>
        </w:rPr>
        <w:t xml:space="preserve">udzielającą </w:t>
      </w:r>
      <w:r w:rsidRPr="00A66D81">
        <w:t>Przedsiębiorstwu Gospodarowania Odpadami Sp. z o.o. Paszczyna, Paszczyna 62B, 39-207 Brzeźnica</w:t>
      </w:r>
      <w:r w:rsidRPr="00A66D81">
        <w:rPr>
          <w:rFonts w:cs="Arial"/>
        </w:rPr>
        <w:t xml:space="preserve"> </w:t>
      </w:r>
      <w:r w:rsidR="00905625" w:rsidRPr="00A66D81">
        <w:rPr>
          <w:rFonts w:cs="Arial"/>
        </w:rPr>
        <w:t>(</w:t>
      </w:r>
      <w:r w:rsidRPr="00A66D81">
        <w:rPr>
          <w:rFonts w:cs="Arial"/>
        </w:rPr>
        <w:t>NIP: 8722324213, Regon: 180402931</w:t>
      </w:r>
      <w:r w:rsidR="00905625" w:rsidRPr="00A66D81">
        <w:rPr>
          <w:rFonts w:cs="Arial"/>
        </w:rPr>
        <w:t>)</w:t>
      </w:r>
      <w:r w:rsidRPr="00A66D81">
        <w:rPr>
          <w:rFonts w:cs="Arial"/>
        </w:rPr>
        <w:t xml:space="preserve"> pozwolenia zintegrowanego na </w:t>
      </w:r>
      <w:r w:rsidRPr="00A66D81">
        <w:rPr>
          <w:rFonts w:cs="Arial"/>
          <w:color w:val="000000"/>
        </w:rPr>
        <w:t xml:space="preserve">prowadzenie </w:t>
      </w:r>
      <w:r w:rsidRPr="00A66D81">
        <w:rPr>
          <w:rFonts w:cs="Arial"/>
        </w:rPr>
        <w:t>w Paszczynie</w:t>
      </w:r>
      <w:r w:rsidRPr="00A66D81">
        <w:rPr>
          <w:rFonts w:cs="Arial"/>
          <w:color w:val="000000"/>
        </w:rPr>
        <w:t xml:space="preserve"> instalacji </w:t>
      </w:r>
      <w:r w:rsidRPr="00A66D81">
        <w:rPr>
          <w:rFonts w:cs="Arial"/>
        </w:rPr>
        <w:t xml:space="preserve">do </w:t>
      </w:r>
      <w:r w:rsidRPr="00A66D81">
        <w:rPr>
          <w:rFonts w:cs="Arial"/>
          <w:noProof/>
        </w:rPr>
        <w:t xml:space="preserve"> </w:t>
      </w:r>
      <w:r w:rsidRPr="00A66D81">
        <w:rPr>
          <w:rFonts w:cs="Arial"/>
        </w:rPr>
        <w:t xml:space="preserve">mechaniczno – biologicznego przetwarzania odpadów (MBP) o wydajności maksymalnej części mechanicznej 50 000 Mg/rok i wydajności maksymalnej części biologicznej </w:t>
      </w:r>
      <w:r w:rsidR="00B172B3">
        <w:rPr>
          <w:rFonts w:cs="Arial"/>
        </w:rPr>
        <w:br/>
      </w:r>
      <w:r w:rsidRPr="00A66D81">
        <w:rPr>
          <w:rFonts w:cs="Arial"/>
        </w:rPr>
        <w:t>25 000 Mg/rok</w:t>
      </w:r>
      <w:r w:rsidR="00905625" w:rsidRPr="00A66D81">
        <w:rPr>
          <w:rFonts w:cs="Arial"/>
        </w:rPr>
        <w:t xml:space="preserve">, instalacji do przetwarzania odpadów ulegających biodegradacji selektywnie zbieranych i bioodpadów o zdolności przetwarzania 3 000 Mg/rok oraz dla </w:t>
      </w:r>
      <w:r w:rsidR="00905625" w:rsidRPr="00A66D81">
        <w:rPr>
          <w:rFonts w:cs="Arial"/>
        </w:rPr>
        <w:lastRenderedPageBreak/>
        <w:t xml:space="preserve">instalacji do przetwarzania tworzyw sztucznych o zdolności przetwarzania </w:t>
      </w:r>
      <w:r w:rsidR="00B172B3">
        <w:rPr>
          <w:rFonts w:cs="Arial"/>
        </w:rPr>
        <w:br/>
      </w:r>
      <w:r w:rsidR="00905625" w:rsidRPr="00A66D81">
        <w:rPr>
          <w:rFonts w:cs="Arial"/>
        </w:rPr>
        <w:t xml:space="preserve">1 000 Mg/rok, </w:t>
      </w:r>
      <w:bookmarkStart w:id="2" w:name="_Hlk26254421"/>
      <w:r w:rsidRPr="00A66D81">
        <w:rPr>
          <w:rFonts w:cs="Arial"/>
        </w:rPr>
        <w:t>w następujący sposób:</w:t>
      </w:r>
    </w:p>
    <w:bookmarkEnd w:id="2"/>
    <w:p w14:paraId="00D364E2" w14:textId="4AB2C4C8" w:rsidR="008C0E26" w:rsidRPr="00A66D81" w:rsidRDefault="008C0E26" w:rsidP="00236C5F">
      <w:pPr>
        <w:spacing w:before="240" w:after="120" w:line="240" w:lineRule="auto"/>
        <w:jc w:val="both"/>
        <w:rPr>
          <w:rFonts w:cs="Arial"/>
          <w:color w:val="000000"/>
        </w:rPr>
      </w:pPr>
      <w:r w:rsidRPr="00A66D81">
        <w:rPr>
          <w:rFonts w:cs="Arial"/>
        </w:rPr>
        <w:t>I.1.  Po punkcie XXIII. decyzji dodaję punkt XXIV. o brzmieniu:</w:t>
      </w:r>
    </w:p>
    <w:p w14:paraId="48D1D8D7" w14:textId="668C7421" w:rsidR="008C0E26" w:rsidRPr="00A66D81" w:rsidRDefault="008C0E26" w:rsidP="00236C5F">
      <w:pPr>
        <w:pStyle w:val="Nagwek2"/>
        <w:spacing w:before="0" w:after="0" w:line="240" w:lineRule="auto"/>
        <w:rPr>
          <w:b w:val="0"/>
        </w:rPr>
      </w:pPr>
      <w:r w:rsidRPr="00A66D81">
        <w:rPr>
          <w:b w:val="0"/>
        </w:rPr>
        <w:t>„XXIV. Ustalam wariant pracy instalacji mechaniczno-biologicznego przetwarzania odpadów dla węzła biologicznego przetwarzania w zakresie przetwarzania odpadów ulegających biodegradacji i innych bioodpadów</w:t>
      </w:r>
      <w:r w:rsidR="00EA4791" w:rsidRPr="00A66D81">
        <w:rPr>
          <w:b w:val="0"/>
        </w:rPr>
        <w:t xml:space="preserve"> prowadzący do utraty statusu odpadu</w:t>
      </w:r>
      <w:r w:rsidRPr="00A66D81">
        <w:rPr>
          <w:b w:val="0"/>
        </w:rPr>
        <w:t>, w związku z procesem rozbudowy instalacji i określam warunki wprowadzania do środowiska substancji lub energii w takim przypadku:</w:t>
      </w:r>
    </w:p>
    <w:p w14:paraId="4A2A861F" w14:textId="63AC56DE" w:rsidR="00EA4791" w:rsidRPr="00A66D81" w:rsidRDefault="008C0E26" w:rsidP="00236C5F">
      <w:pPr>
        <w:autoSpaceDE w:val="0"/>
        <w:adjustRightInd w:val="0"/>
        <w:spacing w:after="0" w:line="240" w:lineRule="auto"/>
        <w:jc w:val="both"/>
        <w:rPr>
          <w:rFonts w:cs="Arial"/>
        </w:rPr>
      </w:pPr>
      <w:r w:rsidRPr="00A66D81">
        <w:rPr>
          <w:rFonts w:cs="Arial"/>
        </w:rPr>
        <w:t>XXIV.1. Przy zwiększonej ilości selektywnie zbieranych odpadów ulegających biodegradacji i innych bioodpadów, w terminie do dnia 31 grudnia 202</w:t>
      </w:r>
      <w:r w:rsidR="00236C5F" w:rsidRPr="00A66D81">
        <w:rPr>
          <w:rFonts w:cs="Arial"/>
        </w:rPr>
        <w:t>5</w:t>
      </w:r>
      <w:r w:rsidRPr="00A66D81">
        <w:rPr>
          <w:rFonts w:cs="Arial"/>
        </w:rPr>
        <w:t xml:space="preserve">r. przyjmowane będą do przetwarzania </w:t>
      </w:r>
      <w:r w:rsidR="00791047" w:rsidRPr="00A66D81">
        <w:rPr>
          <w:rFonts w:cs="Arial"/>
        </w:rPr>
        <w:t>w</w:t>
      </w:r>
      <w:r w:rsidRPr="00A66D81">
        <w:rPr>
          <w:rFonts w:cs="Arial"/>
        </w:rPr>
        <w:t xml:space="preserve"> instalacji mechaniczno - biologicznego przetwarzania odpadów (węzeł biologicznego przetwarzania frakcji podsitowej) selektywnie zebrane odpady ulegające biodegradacji oraz inne bioodpady. </w:t>
      </w:r>
    </w:p>
    <w:p w14:paraId="6BC9CC20" w14:textId="665F09EC" w:rsidR="008C0E26" w:rsidRPr="00A66D81" w:rsidRDefault="00EA4791" w:rsidP="00236C5F">
      <w:pPr>
        <w:autoSpaceDE w:val="0"/>
        <w:adjustRightInd w:val="0"/>
        <w:spacing w:after="0" w:line="240" w:lineRule="auto"/>
        <w:jc w:val="both"/>
        <w:rPr>
          <w:rFonts w:cs="Arial"/>
        </w:rPr>
      </w:pPr>
      <w:r w:rsidRPr="00A66D81">
        <w:rPr>
          <w:rFonts w:cs="Arial"/>
        </w:rPr>
        <w:t xml:space="preserve">XXIV.2. </w:t>
      </w:r>
      <w:r w:rsidR="00236C5F" w:rsidRPr="00A66D81">
        <w:rPr>
          <w:rFonts w:cs="Arial"/>
        </w:rPr>
        <w:t xml:space="preserve">Odpady ulegające biodegradacji i inne bioodpady przetwarzane będą metodą kompostowania. </w:t>
      </w:r>
      <w:r w:rsidRPr="00A66D81">
        <w:rPr>
          <w:rFonts w:cs="Arial"/>
        </w:rPr>
        <w:t xml:space="preserve">Zgodnie z zał. nr 1  „Niewyczerpujący wykaz procesów odzysku” do ustawy o odpadach proces kompostowania odpadów ulegających biodegradacji </w:t>
      </w:r>
      <w:r w:rsidR="00236C5F" w:rsidRPr="00A66D81">
        <w:rPr>
          <w:rFonts w:cs="Arial"/>
        </w:rPr>
        <w:br/>
      </w:r>
      <w:r w:rsidR="00361CA3" w:rsidRPr="00A66D81">
        <w:rPr>
          <w:rFonts w:cs="Arial"/>
        </w:rPr>
        <w:t xml:space="preserve">i bioodpadów  </w:t>
      </w:r>
      <w:r w:rsidRPr="00A66D81">
        <w:rPr>
          <w:rFonts w:cs="Arial"/>
        </w:rPr>
        <w:t>prowadzący do utraty statusu odpadu kwalifikowany będzie jako R3 /Recykling lub odzysk substancji organicznych, które nie są stosowane jako rozpuszczalniki (w tym kompostowanie i inne biologiczne procesy przekształcania)/.</w:t>
      </w:r>
      <w:r w:rsidR="00361CA3" w:rsidRPr="00A66D81">
        <w:rPr>
          <w:rFonts w:cs="Arial"/>
        </w:rPr>
        <w:t xml:space="preserve"> </w:t>
      </w:r>
      <w:r w:rsidR="008C0E26" w:rsidRPr="00A66D81">
        <w:rPr>
          <w:rFonts w:cs="Arial"/>
        </w:rPr>
        <w:t xml:space="preserve">Proces kompostowania R3 </w:t>
      </w:r>
      <w:r w:rsidR="000A50CC" w:rsidRPr="00A66D81">
        <w:rPr>
          <w:rFonts w:cs="Arial"/>
        </w:rPr>
        <w:t>prowadzony</w:t>
      </w:r>
      <w:r w:rsidR="008C0E26" w:rsidRPr="00A66D81">
        <w:rPr>
          <w:rFonts w:cs="Arial"/>
        </w:rPr>
        <w:t xml:space="preserve"> będzie w terminie do dnia </w:t>
      </w:r>
      <w:r w:rsidR="00236C5F" w:rsidRPr="00A66D81">
        <w:rPr>
          <w:rFonts w:cs="Arial"/>
        </w:rPr>
        <w:br/>
      </w:r>
      <w:r w:rsidR="008C0E26" w:rsidRPr="00A66D81">
        <w:rPr>
          <w:rFonts w:cs="Arial"/>
        </w:rPr>
        <w:t>31 stycznia 202</w:t>
      </w:r>
      <w:r w:rsidR="00236C5F" w:rsidRPr="00A66D81">
        <w:rPr>
          <w:rFonts w:cs="Arial"/>
        </w:rPr>
        <w:t>6</w:t>
      </w:r>
      <w:r w:rsidR="008C0E26" w:rsidRPr="00A66D81">
        <w:rPr>
          <w:rFonts w:cs="Arial"/>
        </w:rPr>
        <w:t>r.</w:t>
      </w:r>
    </w:p>
    <w:p w14:paraId="64D58D24" w14:textId="0AB25F5A" w:rsidR="008C0E26" w:rsidRPr="00A66D81" w:rsidRDefault="00361CA3" w:rsidP="00236C5F">
      <w:pPr>
        <w:autoSpaceDE w:val="0"/>
        <w:adjustRightInd w:val="0"/>
        <w:spacing w:after="0" w:line="240" w:lineRule="auto"/>
        <w:jc w:val="both"/>
        <w:rPr>
          <w:rFonts w:cs="Arial"/>
        </w:rPr>
      </w:pPr>
      <w:r w:rsidRPr="00A66D81">
        <w:rPr>
          <w:rFonts w:cs="Arial"/>
        </w:rPr>
        <w:t xml:space="preserve">XXIV.3. </w:t>
      </w:r>
      <w:r w:rsidR="008C0E26" w:rsidRPr="00A66D81">
        <w:rPr>
          <w:rFonts w:cs="Arial"/>
        </w:rPr>
        <w:t xml:space="preserve">Selektywnie zebrane odpady ulegające biodegradacji i inne bioodpady będą  kierowane do instalacji mechaniczno-biologicznego przetwarzania wyłącznie </w:t>
      </w:r>
      <w:r w:rsidR="008C0E26" w:rsidRPr="00A66D81">
        <w:rPr>
          <w:rFonts w:cs="Arial"/>
        </w:rPr>
        <w:br/>
        <w:t xml:space="preserve">w przypadku wolnych mocy przerobowych. </w:t>
      </w:r>
    </w:p>
    <w:p w14:paraId="5AC0F4A5" w14:textId="4ABA5F5D" w:rsidR="00361CA3" w:rsidRPr="00A66D81" w:rsidRDefault="00361CA3" w:rsidP="00236C5F">
      <w:pPr>
        <w:tabs>
          <w:tab w:val="left" w:pos="993"/>
        </w:tabs>
        <w:autoSpaceDE w:val="0"/>
        <w:adjustRightInd w:val="0"/>
        <w:spacing w:after="0" w:line="240" w:lineRule="auto"/>
        <w:jc w:val="both"/>
        <w:rPr>
          <w:rFonts w:cs="Arial"/>
        </w:rPr>
      </w:pPr>
      <w:r w:rsidRPr="00A66D81">
        <w:rPr>
          <w:rFonts w:cs="Arial"/>
        </w:rPr>
        <w:t xml:space="preserve">XXIV.4. </w:t>
      </w:r>
      <w:r w:rsidR="008C0E26" w:rsidRPr="00A66D81">
        <w:rPr>
          <w:rFonts w:cs="Arial"/>
        </w:rPr>
        <w:t xml:space="preserve">Przyjmowanie </w:t>
      </w:r>
      <w:bookmarkStart w:id="3" w:name="_Hlk121911920"/>
      <w:r w:rsidR="008C0E26" w:rsidRPr="00A66D81">
        <w:rPr>
          <w:rFonts w:cs="Arial"/>
        </w:rPr>
        <w:t>odpadów ulegających biodegradacji i innych bioodpadów selektywnie zbieranych</w:t>
      </w:r>
      <w:bookmarkEnd w:id="3"/>
      <w:r w:rsidR="008C0E26" w:rsidRPr="00A66D81">
        <w:rPr>
          <w:rFonts w:cs="Arial"/>
        </w:rPr>
        <w:t xml:space="preserve"> do przetwarzania odbywać się będzie zgodnie z procedurą określoną w pkt.  I.3.1. pozwolenia zintegrowanego.</w:t>
      </w:r>
      <w:r w:rsidRPr="00A66D81">
        <w:rPr>
          <w:rFonts w:cs="Arial"/>
        </w:rPr>
        <w:t xml:space="preserve"> Odpady kierowane do kompostowania</w:t>
      </w:r>
      <w:r w:rsidRPr="00A66D81">
        <w:rPr>
          <w:rFonts w:cs="Arial"/>
          <w:color w:val="000000"/>
        </w:rPr>
        <w:t xml:space="preserve"> spełniać będą wymagania określone w art. 14 ust 1 ustawy </w:t>
      </w:r>
      <w:r w:rsidRPr="00A66D81">
        <w:rPr>
          <w:rFonts w:cs="Arial"/>
          <w:color w:val="000000"/>
        </w:rPr>
        <w:br/>
        <w:t xml:space="preserve">o odpadach. </w:t>
      </w:r>
      <w:r w:rsidRPr="00A66D81">
        <w:rPr>
          <w:rFonts w:cs="Arial"/>
        </w:rPr>
        <w:t>Dla poszczególnych rodzajów kompostowanych odpadów zastosowane będą szczegółowe warunki utraty statusu odpadu określone pod tabelą nr 1 niniejszej decyzji.</w:t>
      </w:r>
    </w:p>
    <w:p w14:paraId="788EFBBD" w14:textId="13B26214" w:rsidR="008C0E26" w:rsidRPr="00A66D81" w:rsidRDefault="00361CA3" w:rsidP="00236C5F">
      <w:pPr>
        <w:tabs>
          <w:tab w:val="left" w:pos="993"/>
        </w:tabs>
        <w:autoSpaceDE w:val="0"/>
        <w:adjustRightInd w:val="0"/>
        <w:spacing w:after="0" w:line="240" w:lineRule="auto"/>
        <w:jc w:val="both"/>
        <w:rPr>
          <w:rFonts w:cs="Arial"/>
        </w:rPr>
      </w:pPr>
      <w:r w:rsidRPr="00A66D81">
        <w:rPr>
          <w:rFonts w:cs="Arial"/>
        </w:rPr>
        <w:t xml:space="preserve">XXIV.5. </w:t>
      </w:r>
      <w:r w:rsidR="008C0E26" w:rsidRPr="00A66D81">
        <w:rPr>
          <w:rFonts w:cs="Arial"/>
        </w:rPr>
        <w:t>Przetwarzanie odpadów ulegających biodegradacji i innych bioodpadów selektywnie zbieranych prowadzone będzie według następującej technologii oraz zgodnie z następującymi warunkami:</w:t>
      </w:r>
    </w:p>
    <w:p w14:paraId="19533D00" w14:textId="19291856" w:rsidR="008C0E26" w:rsidRPr="00A66D81" w:rsidRDefault="008C0E26" w:rsidP="00236C5F">
      <w:pPr>
        <w:spacing w:after="0" w:line="240" w:lineRule="auto"/>
        <w:ind w:right="69"/>
        <w:jc w:val="both"/>
        <w:rPr>
          <w:rFonts w:cs="Arial"/>
        </w:rPr>
      </w:pPr>
      <w:r w:rsidRPr="00A66D81">
        <w:rPr>
          <w:rFonts w:cs="Arial"/>
        </w:rPr>
        <w:t>XXIV.</w:t>
      </w:r>
      <w:r w:rsidR="00361CA3" w:rsidRPr="00A66D81">
        <w:rPr>
          <w:rFonts w:cs="Arial"/>
        </w:rPr>
        <w:t>5</w:t>
      </w:r>
      <w:r w:rsidRPr="00A66D81">
        <w:rPr>
          <w:rFonts w:cs="Arial"/>
        </w:rPr>
        <w:t xml:space="preserve">.1. Proces kompostowania odpadów ulegających biodegradacji i innych bioodpadów selektywnie zbieranych prowadzony będzie jednostopniowo w hali stabilizacji tlenowej, gdzie do procesu wykorzystywane będą cztery wolne boksy, przy czym odpady deponowane będą w </w:t>
      </w:r>
      <w:r w:rsidR="00791047" w:rsidRPr="00A66D81">
        <w:rPr>
          <w:rFonts w:cs="Arial"/>
        </w:rPr>
        <w:t xml:space="preserve">trzech boksach </w:t>
      </w:r>
      <w:r w:rsidR="000C7E39" w:rsidRPr="00A66D81">
        <w:rPr>
          <w:rFonts w:cs="Arial"/>
        </w:rPr>
        <w:t>a jeden boks</w:t>
      </w:r>
      <w:r w:rsidRPr="00A66D81">
        <w:rPr>
          <w:rFonts w:cs="Arial"/>
        </w:rPr>
        <w:t xml:space="preserve"> </w:t>
      </w:r>
      <w:r w:rsidR="000C7E39" w:rsidRPr="00A66D81">
        <w:rPr>
          <w:rFonts w:cs="Arial"/>
        </w:rPr>
        <w:t xml:space="preserve">będzie wolny </w:t>
      </w:r>
      <w:r w:rsidR="000C7E39" w:rsidRPr="00A66D81">
        <w:rPr>
          <w:rFonts w:cs="Arial"/>
        </w:rPr>
        <w:br/>
        <w:t xml:space="preserve">i </w:t>
      </w:r>
      <w:r w:rsidRPr="00A66D81">
        <w:rPr>
          <w:rFonts w:cs="Arial"/>
        </w:rPr>
        <w:t>zapewni</w:t>
      </w:r>
      <w:r w:rsidR="000C7E39" w:rsidRPr="00A66D81">
        <w:rPr>
          <w:rFonts w:cs="Arial"/>
        </w:rPr>
        <w:t xml:space="preserve">ał będzie </w:t>
      </w:r>
      <w:r w:rsidRPr="00A66D81">
        <w:rPr>
          <w:rFonts w:cs="Arial"/>
        </w:rPr>
        <w:t xml:space="preserve">możliwość przerzucania </w:t>
      </w:r>
      <w:r w:rsidR="000A50CC" w:rsidRPr="00A66D81">
        <w:rPr>
          <w:rFonts w:cs="Arial"/>
        </w:rPr>
        <w:t xml:space="preserve">do niego </w:t>
      </w:r>
      <w:r w:rsidR="000C7E39" w:rsidRPr="00A66D81">
        <w:rPr>
          <w:rFonts w:cs="Arial"/>
        </w:rPr>
        <w:t>odpadów</w:t>
      </w:r>
      <w:r w:rsidRPr="00A66D81">
        <w:rPr>
          <w:rFonts w:cs="Arial"/>
        </w:rPr>
        <w:t>. Dodatkow</w:t>
      </w:r>
      <w:r w:rsidR="000C7E39" w:rsidRPr="00A66D81">
        <w:rPr>
          <w:rFonts w:cs="Arial"/>
        </w:rPr>
        <w:t>y</w:t>
      </w:r>
      <w:r w:rsidRPr="00A66D81">
        <w:rPr>
          <w:rFonts w:cs="Arial"/>
        </w:rPr>
        <w:t xml:space="preserve"> jeden boks (piąty) będzie przeznaczony jako bufor do przygotowywania materiału wsadowego.</w:t>
      </w:r>
    </w:p>
    <w:p w14:paraId="29D4AFF4" w14:textId="221111A4" w:rsidR="008C0E26" w:rsidRPr="00A66D81" w:rsidRDefault="008C0E26" w:rsidP="00236C5F">
      <w:pPr>
        <w:spacing w:after="0" w:line="240" w:lineRule="auto"/>
        <w:jc w:val="both"/>
        <w:rPr>
          <w:rFonts w:cs="Arial"/>
        </w:rPr>
      </w:pPr>
      <w:r w:rsidRPr="00A66D81">
        <w:rPr>
          <w:rFonts w:cs="Arial"/>
        </w:rPr>
        <w:t>XXIV.</w:t>
      </w:r>
      <w:r w:rsidR="00361CA3" w:rsidRPr="00A66D81">
        <w:rPr>
          <w:rFonts w:cs="Arial"/>
        </w:rPr>
        <w:t>5</w:t>
      </w:r>
      <w:r w:rsidRPr="00A66D81">
        <w:rPr>
          <w:rFonts w:cs="Arial"/>
        </w:rPr>
        <w:t>.2. Dla jednego cyklu kompostowania wykorzystane będą kolejno wolne boksy. W pierwszym boksie odpady przetrzymywane będą przez okres  ok. 7 dni, a następnie przerzucane będą do kolejnego boksu, gdzie przebywać będą kolejne 7 dni. W następnych tygodniach odpady przerzucane będą z częstotliwością nie rzadszą niż raz na 14 dni.</w:t>
      </w:r>
    </w:p>
    <w:p w14:paraId="3BBDBA5F" w14:textId="0C5B5D9E" w:rsidR="008C0E26" w:rsidRPr="00A66D81" w:rsidRDefault="008C0E26" w:rsidP="00236C5F">
      <w:pPr>
        <w:spacing w:after="0" w:line="240" w:lineRule="auto"/>
        <w:jc w:val="both"/>
        <w:rPr>
          <w:rFonts w:cs="Arial"/>
        </w:rPr>
      </w:pPr>
      <w:bookmarkStart w:id="4" w:name="_Hlk49937310"/>
      <w:r w:rsidRPr="00A66D81">
        <w:rPr>
          <w:rFonts w:cs="Arial"/>
        </w:rPr>
        <w:t>XXIV.</w:t>
      </w:r>
      <w:r w:rsidR="00361CA3" w:rsidRPr="00A66D81">
        <w:rPr>
          <w:rFonts w:cs="Arial"/>
        </w:rPr>
        <w:t>5</w:t>
      </w:r>
      <w:r w:rsidRPr="00A66D81">
        <w:rPr>
          <w:rFonts w:cs="Arial"/>
        </w:rPr>
        <w:t xml:space="preserve">.3. </w:t>
      </w:r>
      <w:bookmarkEnd w:id="4"/>
      <w:r w:rsidRPr="00A66D81">
        <w:rPr>
          <w:rFonts w:cs="Arial"/>
        </w:rPr>
        <w:t>W boksie materiał wsadowy będzie luźno i równomiernie usypywany i formowany w  pryzmę o wymiarach:</w:t>
      </w:r>
    </w:p>
    <w:p w14:paraId="78A39CE2" w14:textId="77777777" w:rsidR="008C0E26" w:rsidRPr="00A66D81" w:rsidRDefault="008C0E26">
      <w:pPr>
        <w:pStyle w:val="Akapitzlist"/>
        <w:numPr>
          <w:ilvl w:val="0"/>
          <w:numId w:val="9"/>
        </w:numPr>
        <w:spacing w:after="0" w:line="240" w:lineRule="auto"/>
        <w:ind w:left="709" w:hanging="425"/>
        <w:jc w:val="both"/>
        <w:rPr>
          <w:rFonts w:cs="Arial"/>
        </w:rPr>
      </w:pPr>
      <w:r w:rsidRPr="00A66D81">
        <w:rPr>
          <w:rFonts w:cs="Arial"/>
        </w:rPr>
        <w:t>wysokość ułożenia odpadów w środku boksu</w:t>
      </w:r>
      <w:r w:rsidRPr="00A66D81">
        <w:rPr>
          <w:rFonts w:cs="Arial"/>
        </w:rPr>
        <w:tab/>
      </w:r>
      <w:r w:rsidRPr="00A66D81">
        <w:rPr>
          <w:rFonts w:cs="Arial"/>
        </w:rPr>
        <w:tab/>
      </w:r>
      <w:r w:rsidRPr="00A66D81">
        <w:rPr>
          <w:rFonts w:cs="Arial"/>
        </w:rPr>
        <w:tab/>
        <w:t xml:space="preserve">    </w:t>
      </w:r>
      <w:r w:rsidRPr="00A66D81">
        <w:rPr>
          <w:rFonts w:cs="Arial"/>
        </w:rPr>
        <w:tab/>
        <w:t xml:space="preserve">  2,64 m</w:t>
      </w:r>
    </w:p>
    <w:p w14:paraId="37C68A28" w14:textId="77777777" w:rsidR="008C0E26" w:rsidRPr="00A66D81" w:rsidRDefault="008C0E26">
      <w:pPr>
        <w:pStyle w:val="Akapitzlist"/>
        <w:numPr>
          <w:ilvl w:val="0"/>
          <w:numId w:val="9"/>
        </w:numPr>
        <w:spacing w:after="0" w:line="240" w:lineRule="auto"/>
        <w:ind w:left="709" w:hanging="425"/>
        <w:jc w:val="both"/>
        <w:rPr>
          <w:rFonts w:cs="Arial"/>
        </w:rPr>
      </w:pPr>
      <w:r w:rsidRPr="00A66D81">
        <w:rPr>
          <w:rFonts w:cs="Arial"/>
        </w:rPr>
        <w:t xml:space="preserve">długość </w:t>
      </w:r>
      <w:r w:rsidRPr="00A66D81">
        <w:rPr>
          <w:rFonts w:cs="Arial"/>
        </w:rPr>
        <w:tab/>
        <w:t xml:space="preserve">                                                                                     11,20 m</w:t>
      </w:r>
    </w:p>
    <w:p w14:paraId="56AEE457" w14:textId="77777777" w:rsidR="008C0E26" w:rsidRPr="00A66D81" w:rsidRDefault="008C0E26">
      <w:pPr>
        <w:pStyle w:val="Akapitzlist"/>
        <w:numPr>
          <w:ilvl w:val="0"/>
          <w:numId w:val="9"/>
        </w:numPr>
        <w:spacing w:after="0" w:line="240" w:lineRule="auto"/>
        <w:ind w:left="709" w:hanging="425"/>
        <w:jc w:val="both"/>
        <w:rPr>
          <w:rFonts w:cs="Arial"/>
        </w:rPr>
      </w:pPr>
      <w:r w:rsidRPr="00A66D81">
        <w:rPr>
          <w:rFonts w:cs="Arial"/>
        </w:rPr>
        <w:lastRenderedPageBreak/>
        <w:t>szerokość</w:t>
      </w:r>
      <w:r w:rsidRPr="00A66D81">
        <w:rPr>
          <w:rFonts w:cs="Arial"/>
        </w:rPr>
        <w:tab/>
        <w:t xml:space="preserve">                                                                                       5,70 m</w:t>
      </w:r>
    </w:p>
    <w:p w14:paraId="0E7AC635" w14:textId="77777777" w:rsidR="008C0E26" w:rsidRPr="00A66D81" w:rsidRDefault="008C0E26">
      <w:pPr>
        <w:pStyle w:val="Akapitzlist"/>
        <w:numPr>
          <w:ilvl w:val="0"/>
          <w:numId w:val="9"/>
        </w:numPr>
        <w:tabs>
          <w:tab w:val="left" w:pos="709"/>
        </w:tabs>
        <w:spacing w:after="0" w:line="240" w:lineRule="auto"/>
        <w:ind w:left="6946" w:hanging="6662"/>
        <w:jc w:val="both"/>
        <w:rPr>
          <w:rFonts w:cs="Arial"/>
        </w:rPr>
      </w:pPr>
      <w:r w:rsidRPr="00A66D81">
        <w:rPr>
          <w:rFonts w:cs="Arial"/>
        </w:rPr>
        <w:t>kąt nachylenia (od czoła pryzmy)</w:t>
      </w:r>
      <w:r w:rsidRPr="00A66D81">
        <w:rPr>
          <w:rFonts w:cs="Arial"/>
        </w:rPr>
        <w:tab/>
        <w:t xml:space="preserve">                     45</w:t>
      </w:r>
      <w:r w:rsidRPr="00A66D81">
        <w:rPr>
          <w:rFonts w:cs="Arial"/>
          <w:vertAlign w:val="superscript"/>
        </w:rPr>
        <w:t>o</w:t>
      </w:r>
    </w:p>
    <w:p w14:paraId="1712A89D" w14:textId="45BC14F0" w:rsidR="008C0E26" w:rsidRPr="00A66D81" w:rsidRDefault="008C0E26">
      <w:pPr>
        <w:pStyle w:val="Akapitzlist"/>
        <w:numPr>
          <w:ilvl w:val="0"/>
          <w:numId w:val="9"/>
        </w:numPr>
        <w:tabs>
          <w:tab w:val="left" w:pos="709"/>
        </w:tabs>
        <w:spacing w:after="0" w:line="240" w:lineRule="auto"/>
        <w:ind w:left="6946" w:hanging="6662"/>
        <w:jc w:val="both"/>
        <w:rPr>
          <w:rFonts w:cs="Arial"/>
        </w:rPr>
      </w:pPr>
      <w:r w:rsidRPr="00A66D81">
        <w:rPr>
          <w:rFonts w:cs="Arial"/>
        </w:rPr>
        <w:t>objętość pryzmy w chwili wypełnienia</w:t>
      </w:r>
      <w:r w:rsidRPr="00A66D81">
        <w:rPr>
          <w:rFonts w:cs="Arial"/>
        </w:rPr>
        <w:tab/>
        <w:t xml:space="preserve">           1</w:t>
      </w:r>
      <w:r w:rsidR="000C7E39" w:rsidRPr="00A66D81">
        <w:rPr>
          <w:rFonts w:cs="Arial"/>
        </w:rPr>
        <w:t>6</w:t>
      </w:r>
      <w:r w:rsidRPr="00A66D81">
        <w:rPr>
          <w:rFonts w:cs="Arial"/>
        </w:rPr>
        <w:t>8,</w:t>
      </w:r>
      <w:r w:rsidR="000C7E39" w:rsidRPr="00A66D81">
        <w:rPr>
          <w:rFonts w:cs="Arial"/>
        </w:rPr>
        <w:t>4</w:t>
      </w:r>
      <w:r w:rsidRPr="00A66D81">
        <w:rPr>
          <w:rFonts w:cs="Arial"/>
        </w:rPr>
        <w:t xml:space="preserve"> m</w:t>
      </w:r>
      <w:r w:rsidRPr="00A66D81">
        <w:rPr>
          <w:rFonts w:cs="Arial"/>
          <w:vertAlign w:val="superscript"/>
        </w:rPr>
        <w:t>3</w:t>
      </w:r>
    </w:p>
    <w:p w14:paraId="41DB3BD8" w14:textId="404E3597" w:rsidR="008C0E26" w:rsidRPr="00A66D81" w:rsidRDefault="008C0E26">
      <w:pPr>
        <w:pStyle w:val="Akapitzlist"/>
        <w:numPr>
          <w:ilvl w:val="0"/>
          <w:numId w:val="9"/>
        </w:numPr>
        <w:tabs>
          <w:tab w:val="left" w:pos="709"/>
        </w:tabs>
        <w:spacing w:after="0" w:line="240" w:lineRule="auto"/>
        <w:ind w:left="6946" w:hanging="6662"/>
        <w:jc w:val="both"/>
        <w:rPr>
          <w:rFonts w:cs="Arial"/>
        </w:rPr>
      </w:pPr>
      <w:r w:rsidRPr="00A66D81">
        <w:rPr>
          <w:rFonts w:cs="Arial"/>
        </w:rPr>
        <w:t xml:space="preserve">szacunkowa gęstość nasypowa odpadów </w:t>
      </w:r>
      <w:r w:rsidRPr="00A66D81">
        <w:rPr>
          <w:rFonts w:cs="Arial"/>
        </w:rPr>
        <w:tab/>
        <w:t xml:space="preserve">          0,5</w:t>
      </w:r>
      <w:r w:rsidR="000C7E39" w:rsidRPr="00A66D81">
        <w:rPr>
          <w:rFonts w:cs="Arial"/>
        </w:rPr>
        <w:t>7</w:t>
      </w:r>
      <w:r w:rsidRPr="00A66D81">
        <w:rPr>
          <w:rFonts w:cs="Arial"/>
        </w:rPr>
        <w:t xml:space="preserve"> Mg/m</w:t>
      </w:r>
      <w:r w:rsidRPr="00A66D81">
        <w:rPr>
          <w:rFonts w:cs="Arial"/>
          <w:vertAlign w:val="superscript"/>
        </w:rPr>
        <w:t>3</w:t>
      </w:r>
    </w:p>
    <w:p w14:paraId="4358AC76" w14:textId="4EEBEB51" w:rsidR="008C0E26" w:rsidRPr="00A66D81" w:rsidRDefault="008C0E26" w:rsidP="00236C5F">
      <w:pPr>
        <w:spacing w:after="0" w:line="240" w:lineRule="auto"/>
        <w:jc w:val="both"/>
        <w:rPr>
          <w:rFonts w:cs="Arial"/>
          <w:sz w:val="12"/>
          <w:szCs w:val="16"/>
        </w:rPr>
      </w:pPr>
      <w:r w:rsidRPr="00A66D81">
        <w:rPr>
          <w:rFonts w:cs="Arial"/>
        </w:rPr>
        <w:t>XXIV.</w:t>
      </w:r>
      <w:r w:rsidR="00361CA3" w:rsidRPr="00A66D81">
        <w:rPr>
          <w:rFonts w:cs="Arial"/>
        </w:rPr>
        <w:t>5</w:t>
      </w:r>
      <w:r w:rsidRPr="00A66D81">
        <w:rPr>
          <w:rFonts w:cs="Arial"/>
        </w:rPr>
        <w:t xml:space="preserve">.4. Masa odpadów dostarczanych do instalacji pozwalać będzie na jednorazowe wypełnienie całego boksu i nie będzie przekraczać  </w:t>
      </w:r>
      <w:r w:rsidR="00F363E9" w:rsidRPr="00A66D81">
        <w:rPr>
          <w:rFonts w:cs="Arial"/>
        </w:rPr>
        <w:t>96</w:t>
      </w:r>
      <w:r w:rsidR="00176D79" w:rsidRPr="00A66D81">
        <w:rPr>
          <w:rFonts w:cs="Arial"/>
        </w:rPr>
        <w:t xml:space="preserve"> </w:t>
      </w:r>
      <w:r w:rsidRPr="00A66D81">
        <w:rPr>
          <w:rFonts w:cs="Arial"/>
        </w:rPr>
        <w:t xml:space="preserve">Mg. </w:t>
      </w:r>
    </w:p>
    <w:p w14:paraId="280D70CF" w14:textId="0D9FB3CF" w:rsidR="008C0E26" w:rsidRPr="00A66D81" w:rsidRDefault="008C0E26" w:rsidP="00236C5F">
      <w:pPr>
        <w:spacing w:after="0" w:line="240" w:lineRule="auto"/>
        <w:jc w:val="both"/>
        <w:rPr>
          <w:rFonts w:cs="Arial"/>
        </w:rPr>
      </w:pPr>
      <w:r w:rsidRPr="00A66D81">
        <w:rPr>
          <w:rFonts w:cs="Arial"/>
        </w:rPr>
        <w:t>XXIV.</w:t>
      </w:r>
      <w:r w:rsidR="00361CA3" w:rsidRPr="00A66D81">
        <w:rPr>
          <w:rFonts w:cs="Arial"/>
        </w:rPr>
        <w:t>5</w:t>
      </w:r>
      <w:r w:rsidRPr="00A66D81">
        <w:rPr>
          <w:rFonts w:cs="Arial"/>
        </w:rPr>
        <w:t xml:space="preserve">.5. Łączna masa odpadów skierowanych do procesu wynosić będzie maksymalnie </w:t>
      </w:r>
      <w:r w:rsidR="00167B85" w:rsidRPr="00A66D81">
        <w:rPr>
          <w:rFonts w:cs="Arial"/>
        </w:rPr>
        <w:t>2 976</w:t>
      </w:r>
      <w:r w:rsidRPr="00A66D81">
        <w:rPr>
          <w:rFonts w:cs="Arial"/>
        </w:rPr>
        <w:t xml:space="preserve"> Mg/rok, co pozwalać będzie na przeprowadzenie </w:t>
      </w:r>
      <w:r w:rsidR="000C7E39" w:rsidRPr="00A66D81">
        <w:rPr>
          <w:rFonts w:cs="Arial"/>
        </w:rPr>
        <w:t>ok.</w:t>
      </w:r>
      <w:r w:rsidRPr="00A66D81">
        <w:rPr>
          <w:rFonts w:cs="Arial"/>
        </w:rPr>
        <w:t xml:space="preserve"> </w:t>
      </w:r>
      <w:r w:rsidR="00167B85" w:rsidRPr="00A66D81">
        <w:rPr>
          <w:rFonts w:cs="Arial"/>
        </w:rPr>
        <w:t>31</w:t>
      </w:r>
      <w:r w:rsidRPr="00A66D81">
        <w:rPr>
          <w:rFonts w:cs="Arial"/>
        </w:rPr>
        <w:t xml:space="preserve"> cykli kompostowania trwających od 6 do 8 tygodni.</w:t>
      </w:r>
    </w:p>
    <w:p w14:paraId="681F294A" w14:textId="014A7314" w:rsidR="008C0E26" w:rsidRPr="00A66D81" w:rsidRDefault="008C0E26" w:rsidP="00236C5F">
      <w:pPr>
        <w:spacing w:after="0" w:line="240" w:lineRule="auto"/>
        <w:jc w:val="both"/>
        <w:rPr>
          <w:rFonts w:cs="Arial"/>
        </w:rPr>
      </w:pPr>
      <w:r w:rsidRPr="00A66D81">
        <w:rPr>
          <w:rFonts w:cs="Arial"/>
        </w:rPr>
        <w:t>XXIV.</w:t>
      </w:r>
      <w:r w:rsidR="00361CA3" w:rsidRPr="00A66D81">
        <w:rPr>
          <w:rFonts w:cs="Arial"/>
        </w:rPr>
        <w:t>5</w:t>
      </w:r>
      <w:r w:rsidR="00A71F70" w:rsidRPr="00A66D81">
        <w:rPr>
          <w:rFonts w:cs="Arial"/>
        </w:rPr>
        <w:t>.</w:t>
      </w:r>
      <w:r w:rsidRPr="00A66D81">
        <w:rPr>
          <w:rFonts w:cs="Arial"/>
        </w:rPr>
        <w:t>6. Do procesu kierowane będą odpady wymienione w tabeli nr 1:</w:t>
      </w:r>
    </w:p>
    <w:p w14:paraId="5D4D3CCE" w14:textId="77777777" w:rsidR="008C0E26" w:rsidRPr="00A66D81" w:rsidRDefault="008C0E26" w:rsidP="00167B85">
      <w:pPr>
        <w:spacing w:before="120" w:after="0" w:line="240" w:lineRule="auto"/>
        <w:jc w:val="both"/>
        <w:rPr>
          <w:rFonts w:cs="Arial"/>
          <w:sz w:val="20"/>
          <w:szCs w:val="20"/>
        </w:rPr>
      </w:pPr>
      <w:r w:rsidRPr="00A66D81">
        <w:rPr>
          <w:rFonts w:cs="Arial"/>
          <w:sz w:val="20"/>
          <w:szCs w:val="20"/>
        </w:rPr>
        <w:t>Tabela nr 1</w:t>
      </w:r>
    </w:p>
    <w:tbl>
      <w:tblPr>
        <w:tblStyle w:val="Tabela-Siatka1"/>
        <w:tblW w:w="9072" w:type="dxa"/>
        <w:tblLook w:val="04A0" w:firstRow="1" w:lastRow="0" w:firstColumn="1" w:lastColumn="0" w:noHBand="0" w:noVBand="1"/>
        <w:tblCaption w:val="Rodzaje odpadów kierowanych do kompostowania"/>
        <w:tblDescription w:val="Tabela nr 1 zawiera kody odpadów oraz ich nazwy. Dla każdego kodu odpadu przyporzadkowana została masa odpadu w jakiej odpady kierowane będa do procesu kompostowania."/>
      </w:tblPr>
      <w:tblGrid>
        <w:gridCol w:w="851"/>
        <w:gridCol w:w="1276"/>
        <w:gridCol w:w="5244"/>
        <w:gridCol w:w="1701"/>
      </w:tblGrid>
      <w:tr w:rsidR="008C0E26" w:rsidRPr="00A66D81" w14:paraId="49453415" w14:textId="77777777" w:rsidTr="000C7E39">
        <w:trPr>
          <w:tblHeader/>
        </w:trPr>
        <w:tc>
          <w:tcPr>
            <w:tcW w:w="851" w:type="dxa"/>
            <w:vAlign w:val="center"/>
          </w:tcPr>
          <w:p w14:paraId="77228053" w14:textId="77777777" w:rsidR="008C0E26" w:rsidRPr="00A66D81" w:rsidRDefault="008C0E26" w:rsidP="00236C5F">
            <w:pPr>
              <w:tabs>
                <w:tab w:val="left" w:pos="0"/>
                <w:tab w:val="left" w:pos="34"/>
              </w:tabs>
              <w:jc w:val="center"/>
              <w:rPr>
                <w:rFonts w:cs="Arial"/>
                <w:sz w:val="16"/>
                <w:szCs w:val="16"/>
              </w:rPr>
            </w:pPr>
            <w:r w:rsidRPr="00A66D81">
              <w:rPr>
                <w:rFonts w:cs="Arial"/>
                <w:sz w:val="16"/>
                <w:szCs w:val="16"/>
              </w:rPr>
              <w:t>Lp.</w:t>
            </w:r>
          </w:p>
        </w:tc>
        <w:tc>
          <w:tcPr>
            <w:tcW w:w="1276" w:type="dxa"/>
            <w:vAlign w:val="center"/>
          </w:tcPr>
          <w:p w14:paraId="01A1FA06" w14:textId="77777777" w:rsidR="008C0E26" w:rsidRPr="00A66D81" w:rsidRDefault="008C0E26" w:rsidP="00236C5F">
            <w:pPr>
              <w:tabs>
                <w:tab w:val="left" w:pos="34"/>
              </w:tabs>
              <w:jc w:val="center"/>
              <w:rPr>
                <w:rFonts w:cs="Arial"/>
                <w:sz w:val="16"/>
                <w:szCs w:val="16"/>
              </w:rPr>
            </w:pPr>
            <w:r w:rsidRPr="00A66D81">
              <w:rPr>
                <w:rFonts w:cs="Arial"/>
                <w:sz w:val="16"/>
                <w:szCs w:val="16"/>
              </w:rPr>
              <w:t>Kod</w:t>
            </w:r>
          </w:p>
          <w:p w14:paraId="3E01740C" w14:textId="05924CDC" w:rsidR="008C0E26" w:rsidRPr="00A66D81" w:rsidRDefault="00AF71E1" w:rsidP="00236C5F">
            <w:pPr>
              <w:jc w:val="center"/>
              <w:rPr>
                <w:rFonts w:cs="Arial"/>
                <w:sz w:val="16"/>
                <w:szCs w:val="16"/>
              </w:rPr>
            </w:pPr>
            <w:r w:rsidRPr="00A66D81">
              <w:rPr>
                <w:rFonts w:cs="Arial"/>
                <w:sz w:val="16"/>
                <w:szCs w:val="16"/>
              </w:rPr>
              <w:t>o</w:t>
            </w:r>
            <w:r w:rsidR="008C0E26" w:rsidRPr="00A66D81">
              <w:rPr>
                <w:rFonts w:cs="Arial"/>
                <w:sz w:val="16"/>
                <w:szCs w:val="16"/>
              </w:rPr>
              <w:t>dpadu</w:t>
            </w:r>
            <w:r w:rsidRPr="00A66D81">
              <w:rPr>
                <w:rFonts w:cs="Arial"/>
                <w:sz w:val="16"/>
                <w:szCs w:val="16"/>
              </w:rPr>
              <w:t xml:space="preserve"> </w:t>
            </w:r>
            <w:r w:rsidRPr="00A66D81">
              <w:rPr>
                <w:rFonts w:cs="Arial"/>
                <w:sz w:val="16"/>
                <w:szCs w:val="16"/>
                <w:vertAlign w:val="superscript"/>
              </w:rPr>
              <w:t>3)</w:t>
            </w:r>
          </w:p>
        </w:tc>
        <w:tc>
          <w:tcPr>
            <w:tcW w:w="5244" w:type="dxa"/>
            <w:vAlign w:val="center"/>
          </w:tcPr>
          <w:p w14:paraId="58CDCF38" w14:textId="77777777" w:rsidR="008C0E26" w:rsidRPr="00A66D81" w:rsidRDefault="008C0E26" w:rsidP="00236C5F">
            <w:pPr>
              <w:jc w:val="center"/>
              <w:rPr>
                <w:rFonts w:cs="Arial"/>
                <w:sz w:val="16"/>
                <w:szCs w:val="16"/>
              </w:rPr>
            </w:pPr>
          </w:p>
          <w:p w14:paraId="6A937AFF" w14:textId="77777777" w:rsidR="008C0E26" w:rsidRPr="00A66D81" w:rsidRDefault="008C0E26" w:rsidP="00236C5F">
            <w:pPr>
              <w:jc w:val="center"/>
              <w:rPr>
                <w:rFonts w:cs="Arial"/>
                <w:sz w:val="16"/>
                <w:szCs w:val="16"/>
              </w:rPr>
            </w:pPr>
            <w:r w:rsidRPr="00A66D81">
              <w:rPr>
                <w:rFonts w:cs="Arial"/>
                <w:sz w:val="16"/>
                <w:szCs w:val="16"/>
              </w:rPr>
              <w:t>Rodzaj odpadu przetwarzanego</w:t>
            </w:r>
          </w:p>
          <w:p w14:paraId="36E278CE" w14:textId="77777777" w:rsidR="008C0E26" w:rsidRPr="00A66D81" w:rsidRDefault="008C0E26" w:rsidP="00236C5F">
            <w:pPr>
              <w:keepNext/>
              <w:jc w:val="center"/>
              <w:outlineLvl w:val="6"/>
              <w:rPr>
                <w:rFonts w:cs="Arial"/>
                <w:sz w:val="16"/>
                <w:szCs w:val="16"/>
              </w:rPr>
            </w:pPr>
          </w:p>
        </w:tc>
        <w:tc>
          <w:tcPr>
            <w:tcW w:w="1701" w:type="dxa"/>
            <w:vAlign w:val="center"/>
          </w:tcPr>
          <w:p w14:paraId="100E536F" w14:textId="77777777" w:rsidR="000C7E39" w:rsidRPr="00A66D81" w:rsidRDefault="008C0E26" w:rsidP="00236C5F">
            <w:pPr>
              <w:ind w:right="34"/>
              <w:jc w:val="center"/>
              <w:rPr>
                <w:rFonts w:cs="Arial"/>
                <w:sz w:val="16"/>
                <w:szCs w:val="16"/>
              </w:rPr>
            </w:pPr>
            <w:r w:rsidRPr="00A66D81">
              <w:rPr>
                <w:rFonts w:cs="Arial"/>
                <w:sz w:val="16"/>
                <w:szCs w:val="16"/>
              </w:rPr>
              <w:t xml:space="preserve">Masa odpadu </w:t>
            </w:r>
          </w:p>
          <w:p w14:paraId="29414D74" w14:textId="50D4D579" w:rsidR="008C0E26" w:rsidRPr="00A66D81" w:rsidRDefault="008C0E26" w:rsidP="00236C5F">
            <w:pPr>
              <w:ind w:right="34"/>
              <w:jc w:val="center"/>
              <w:rPr>
                <w:rFonts w:cs="Arial"/>
                <w:sz w:val="16"/>
                <w:szCs w:val="16"/>
              </w:rPr>
            </w:pPr>
            <w:r w:rsidRPr="00A66D81">
              <w:rPr>
                <w:rFonts w:cs="Arial"/>
                <w:sz w:val="16"/>
                <w:szCs w:val="16"/>
              </w:rPr>
              <w:t xml:space="preserve">(Mg) </w:t>
            </w:r>
            <w:r w:rsidRPr="00A66D81">
              <w:rPr>
                <w:rFonts w:cs="Arial"/>
                <w:sz w:val="16"/>
                <w:szCs w:val="16"/>
                <w:vertAlign w:val="superscript"/>
              </w:rPr>
              <w:t>1)</w:t>
            </w:r>
          </w:p>
        </w:tc>
      </w:tr>
      <w:tr w:rsidR="008C0E26" w:rsidRPr="00A66D81" w14:paraId="4C6B9C63" w14:textId="77777777" w:rsidTr="000C7E39">
        <w:tc>
          <w:tcPr>
            <w:tcW w:w="851" w:type="dxa"/>
            <w:vAlign w:val="center"/>
          </w:tcPr>
          <w:p w14:paraId="7EEBD467"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38407E43" w14:textId="6D55D16C" w:rsidR="008C0E26" w:rsidRPr="00A66D81" w:rsidRDefault="008C0E26" w:rsidP="00236C5F">
            <w:pPr>
              <w:jc w:val="center"/>
              <w:rPr>
                <w:rFonts w:cs="Arial"/>
                <w:sz w:val="16"/>
                <w:szCs w:val="16"/>
              </w:rPr>
            </w:pPr>
            <w:r w:rsidRPr="00A66D81">
              <w:rPr>
                <w:rFonts w:cs="Arial"/>
                <w:sz w:val="16"/>
                <w:szCs w:val="16"/>
              </w:rPr>
              <w:t>02 01 03</w:t>
            </w:r>
            <w:r w:rsidR="00EA4791" w:rsidRPr="00A66D81">
              <w:rPr>
                <w:rFonts w:cs="Arial"/>
                <w:sz w:val="16"/>
                <w:szCs w:val="16"/>
              </w:rPr>
              <w:t xml:space="preserve"> </w:t>
            </w:r>
            <w:r w:rsidR="00EA4791" w:rsidRPr="00A66D81">
              <w:rPr>
                <w:rFonts w:cs="Arial"/>
                <w:sz w:val="16"/>
                <w:szCs w:val="16"/>
                <w:vertAlign w:val="superscript"/>
              </w:rPr>
              <w:t>2)</w:t>
            </w:r>
          </w:p>
        </w:tc>
        <w:tc>
          <w:tcPr>
            <w:tcW w:w="5244" w:type="dxa"/>
            <w:vAlign w:val="center"/>
          </w:tcPr>
          <w:p w14:paraId="1D389A26" w14:textId="77777777" w:rsidR="008C0E26" w:rsidRPr="00A66D81" w:rsidRDefault="008C0E26" w:rsidP="00236C5F">
            <w:pPr>
              <w:keepNext/>
              <w:jc w:val="center"/>
              <w:outlineLvl w:val="6"/>
              <w:rPr>
                <w:rFonts w:cs="Arial"/>
                <w:sz w:val="16"/>
                <w:szCs w:val="16"/>
              </w:rPr>
            </w:pPr>
            <w:r w:rsidRPr="00A66D81">
              <w:rPr>
                <w:rFonts w:cs="Arial"/>
                <w:sz w:val="16"/>
                <w:szCs w:val="16"/>
              </w:rPr>
              <w:t>Odpadowa masa roślinna</w:t>
            </w:r>
          </w:p>
        </w:tc>
        <w:tc>
          <w:tcPr>
            <w:tcW w:w="1701" w:type="dxa"/>
            <w:vAlign w:val="center"/>
          </w:tcPr>
          <w:p w14:paraId="1F7E5410" w14:textId="77777777" w:rsidR="008C0E26" w:rsidRPr="00A66D81" w:rsidRDefault="008C0E26" w:rsidP="00236C5F">
            <w:pPr>
              <w:ind w:right="34"/>
              <w:jc w:val="center"/>
              <w:rPr>
                <w:rFonts w:cs="Arial"/>
                <w:sz w:val="16"/>
                <w:szCs w:val="16"/>
              </w:rPr>
            </w:pPr>
            <w:r w:rsidRPr="00A66D81">
              <w:rPr>
                <w:rFonts w:cs="Arial"/>
                <w:sz w:val="16"/>
                <w:szCs w:val="16"/>
              </w:rPr>
              <w:t>100</w:t>
            </w:r>
          </w:p>
        </w:tc>
      </w:tr>
      <w:tr w:rsidR="008C0E26" w:rsidRPr="00A66D81" w14:paraId="71FFC7A2" w14:textId="77777777" w:rsidTr="000C7E39">
        <w:tc>
          <w:tcPr>
            <w:tcW w:w="851" w:type="dxa"/>
            <w:vAlign w:val="center"/>
          </w:tcPr>
          <w:p w14:paraId="575B731B"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6A5BB749" w14:textId="241E3137" w:rsidR="008C0E26" w:rsidRPr="00A66D81" w:rsidRDefault="008C0E26" w:rsidP="00236C5F">
            <w:pPr>
              <w:jc w:val="center"/>
              <w:rPr>
                <w:rFonts w:cs="Arial"/>
                <w:sz w:val="16"/>
                <w:szCs w:val="16"/>
              </w:rPr>
            </w:pPr>
            <w:r w:rsidRPr="00A66D81">
              <w:rPr>
                <w:rFonts w:cs="Arial"/>
                <w:sz w:val="16"/>
                <w:szCs w:val="16"/>
              </w:rPr>
              <w:t>02 01 07</w:t>
            </w:r>
            <w:r w:rsidR="00EA4791" w:rsidRPr="00A66D81">
              <w:rPr>
                <w:rFonts w:cs="Arial"/>
                <w:sz w:val="16"/>
                <w:szCs w:val="16"/>
              </w:rPr>
              <w:t xml:space="preserve"> </w:t>
            </w:r>
            <w:r w:rsidR="00EA4791" w:rsidRPr="00A66D81">
              <w:rPr>
                <w:rFonts w:cs="Arial"/>
                <w:sz w:val="16"/>
                <w:szCs w:val="16"/>
                <w:vertAlign w:val="superscript"/>
              </w:rPr>
              <w:t>2)</w:t>
            </w:r>
          </w:p>
        </w:tc>
        <w:tc>
          <w:tcPr>
            <w:tcW w:w="5244" w:type="dxa"/>
            <w:vAlign w:val="center"/>
          </w:tcPr>
          <w:p w14:paraId="5B935B9C" w14:textId="77777777" w:rsidR="008C0E26" w:rsidRPr="00A66D81" w:rsidRDefault="008C0E26" w:rsidP="00236C5F">
            <w:pPr>
              <w:keepNext/>
              <w:jc w:val="center"/>
              <w:outlineLvl w:val="6"/>
              <w:rPr>
                <w:rFonts w:cs="Arial"/>
                <w:sz w:val="16"/>
                <w:szCs w:val="16"/>
              </w:rPr>
            </w:pPr>
            <w:r w:rsidRPr="00A66D81">
              <w:rPr>
                <w:rFonts w:cs="Arial"/>
                <w:sz w:val="16"/>
                <w:szCs w:val="16"/>
              </w:rPr>
              <w:t>Odpady z gospodarki leśnej</w:t>
            </w:r>
          </w:p>
        </w:tc>
        <w:tc>
          <w:tcPr>
            <w:tcW w:w="1701" w:type="dxa"/>
            <w:vAlign w:val="center"/>
          </w:tcPr>
          <w:p w14:paraId="3F2E65AF" w14:textId="77777777" w:rsidR="008C0E26" w:rsidRPr="00A66D81" w:rsidRDefault="008C0E26" w:rsidP="00236C5F">
            <w:pPr>
              <w:ind w:right="34"/>
              <w:jc w:val="center"/>
              <w:rPr>
                <w:rFonts w:cs="Arial"/>
                <w:sz w:val="16"/>
                <w:szCs w:val="16"/>
              </w:rPr>
            </w:pPr>
            <w:r w:rsidRPr="00A66D81">
              <w:rPr>
                <w:rFonts w:cs="Arial"/>
                <w:sz w:val="16"/>
                <w:szCs w:val="16"/>
              </w:rPr>
              <w:t>50</w:t>
            </w:r>
          </w:p>
        </w:tc>
      </w:tr>
      <w:tr w:rsidR="008C0E26" w:rsidRPr="00A66D81" w14:paraId="402E9A35" w14:textId="77777777" w:rsidTr="000C7E39">
        <w:tc>
          <w:tcPr>
            <w:tcW w:w="851" w:type="dxa"/>
            <w:vAlign w:val="center"/>
          </w:tcPr>
          <w:p w14:paraId="7C9A829E"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4E91CF79" w14:textId="77777777" w:rsidR="008C0E26" w:rsidRPr="00A66D81" w:rsidRDefault="008C0E26" w:rsidP="00236C5F">
            <w:pPr>
              <w:jc w:val="center"/>
              <w:rPr>
                <w:rFonts w:cs="Arial"/>
                <w:sz w:val="16"/>
                <w:szCs w:val="16"/>
              </w:rPr>
            </w:pPr>
            <w:r w:rsidRPr="00A66D81">
              <w:rPr>
                <w:rFonts w:cs="Arial"/>
                <w:sz w:val="16"/>
                <w:szCs w:val="16"/>
              </w:rPr>
              <w:t>03 01 01</w:t>
            </w:r>
          </w:p>
        </w:tc>
        <w:tc>
          <w:tcPr>
            <w:tcW w:w="5244" w:type="dxa"/>
            <w:vAlign w:val="center"/>
          </w:tcPr>
          <w:p w14:paraId="4AD13A56" w14:textId="77777777" w:rsidR="008C0E26" w:rsidRPr="00A66D81" w:rsidRDefault="008C0E26" w:rsidP="00236C5F">
            <w:pPr>
              <w:keepNext/>
              <w:jc w:val="center"/>
              <w:outlineLvl w:val="6"/>
              <w:rPr>
                <w:rFonts w:cs="Arial"/>
                <w:sz w:val="16"/>
                <w:szCs w:val="16"/>
              </w:rPr>
            </w:pPr>
            <w:r w:rsidRPr="00A66D81">
              <w:rPr>
                <w:rFonts w:cs="Arial"/>
                <w:sz w:val="16"/>
                <w:szCs w:val="16"/>
              </w:rPr>
              <w:t>Odpady kory i korka</w:t>
            </w:r>
          </w:p>
        </w:tc>
        <w:tc>
          <w:tcPr>
            <w:tcW w:w="1701" w:type="dxa"/>
            <w:vAlign w:val="center"/>
          </w:tcPr>
          <w:p w14:paraId="57B7C5DD" w14:textId="77777777" w:rsidR="008C0E26" w:rsidRPr="00A66D81" w:rsidRDefault="008C0E26" w:rsidP="00236C5F">
            <w:pPr>
              <w:ind w:right="34"/>
              <w:jc w:val="center"/>
              <w:rPr>
                <w:rFonts w:cs="Arial"/>
                <w:sz w:val="16"/>
                <w:szCs w:val="16"/>
              </w:rPr>
            </w:pPr>
            <w:r w:rsidRPr="00A66D81">
              <w:rPr>
                <w:rFonts w:cs="Arial"/>
                <w:sz w:val="16"/>
                <w:szCs w:val="16"/>
              </w:rPr>
              <w:t>30</w:t>
            </w:r>
          </w:p>
        </w:tc>
      </w:tr>
      <w:tr w:rsidR="008C0E26" w:rsidRPr="00A66D81" w14:paraId="43F7FE4C" w14:textId="77777777" w:rsidTr="000C7E39">
        <w:tc>
          <w:tcPr>
            <w:tcW w:w="851" w:type="dxa"/>
            <w:vAlign w:val="center"/>
          </w:tcPr>
          <w:p w14:paraId="56DEC4CF"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3B312612" w14:textId="77777777" w:rsidR="008C0E26" w:rsidRPr="00A66D81" w:rsidRDefault="008C0E26" w:rsidP="00236C5F">
            <w:pPr>
              <w:jc w:val="center"/>
              <w:rPr>
                <w:rFonts w:cs="Arial"/>
                <w:sz w:val="16"/>
                <w:szCs w:val="16"/>
              </w:rPr>
            </w:pPr>
            <w:r w:rsidRPr="00A66D81">
              <w:rPr>
                <w:rFonts w:cs="Arial"/>
                <w:sz w:val="16"/>
                <w:szCs w:val="16"/>
              </w:rPr>
              <w:t>03 01 05</w:t>
            </w:r>
          </w:p>
        </w:tc>
        <w:tc>
          <w:tcPr>
            <w:tcW w:w="5244" w:type="dxa"/>
            <w:vAlign w:val="center"/>
          </w:tcPr>
          <w:p w14:paraId="678E5774" w14:textId="77777777" w:rsidR="008C0E26" w:rsidRPr="00A66D81" w:rsidRDefault="008C0E26" w:rsidP="00236C5F">
            <w:pPr>
              <w:keepNext/>
              <w:jc w:val="center"/>
              <w:outlineLvl w:val="6"/>
              <w:rPr>
                <w:rFonts w:cs="Arial"/>
                <w:sz w:val="16"/>
                <w:szCs w:val="16"/>
              </w:rPr>
            </w:pPr>
            <w:r w:rsidRPr="00A66D81">
              <w:rPr>
                <w:rFonts w:cs="Arial"/>
                <w:sz w:val="16"/>
                <w:szCs w:val="16"/>
              </w:rPr>
              <w:t>Trociny, wióry, ścinki, drewno, płyta wiórowa i fornir inne niż wymienione w 03 01 04*</w:t>
            </w:r>
          </w:p>
        </w:tc>
        <w:tc>
          <w:tcPr>
            <w:tcW w:w="1701" w:type="dxa"/>
            <w:vAlign w:val="center"/>
          </w:tcPr>
          <w:p w14:paraId="5ABDF1F4" w14:textId="77777777" w:rsidR="008C0E26" w:rsidRPr="00A66D81" w:rsidRDefault="008C0E26" w:rsidP="00236C5F">
            <w:pPr>
              <w:ind w:right="34"/>
              <w:jc w:val="center"/>
              <w:rPr>
                <w:rFonts w:cs="Arial"/>
                <w:sz w:val="16"/>
                <w:szCs w:val="16"/>
              </w:rPr>
            </w:pPr>
            <w:r w:rsidRPr="00A66D81">
              <w:rPr>
                <w:rFonts w:cs="Arial"/>
                <w:sz w:val="16"/>
                <w:szCs w:val="16"/>
              </w:rPr>
              <w:t>30</w:t>
            </w:r>
          </w:p>
        </w:tc>
      </w:tr>
      <w:tr w:rsidR="008C0E26" w:rsidRPr="00A66D81" w14:paraId="109E2E5D" w14:textId="77777777" w:rsidTr="000C7E39">
        <w:tc>
          <w:tcPr>
            <w:tcW w:w="851" w:type="dxa"/>
            <w:vAlign w:val="center"/>
          </w:tcPr>
          <w:p w14:paraId="1BE38F97"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04084F81" w14:textId="77295E16" w:rsidR="008C0E26" w:rsidRPr="00A66D81" w:rsidRDefault="008C0E26" w:rsidP="00236C5F">
            <w:pPr>
              <w:jc w:val="center"/>
              <w:rPr>
                <w:rFonts w:cs="Arial"/>
                <w:sz w:val="16"/>
                <w:szCs w:val="16"/>
              </w:rPr>
            </w:pPr>
            <w:r w:rsidRPr="00A66D81">
              <w:rPr>
                <w:rFonts w:cs="Arial"/>
                <w:sz w:val="16"/>
                <w:szCs w:val="16"/>
              </w:rPr>
              <w:t>17 02 01</w:t>
            </w:r>
            <w:r w:rsidR="00EA4791" w:rsidRPr="00A66D81">
              <w:rPr>
                <w:rFonts w:cs="Arial"/>
                <w:sz w:val="16"/>
                <w:szCs w:val="16"/>
              </w:rPr>
              <w:t xml:space="preserve"> </w:t>
            </w:r>
            <w:r w:rsidR="00EA4791" w:rsidRPr="00A66D81">
              <w:rPr>
                <w:rFonts w:cs="Arial"/>
                <w:sz w:val="16"/>
                <w:szCs w:val="16"/>
                <w:vertAlign w:val="superscript"/>
              </w:rPr>
              <w:t>2)</w:t>
            </w:r>
          </w:p>
        </w:tc>
        <w:tc>
          <w:tcPr>
            <w:tcW w:w="5244" w:type="dxa"/>
            <w:vAlign w:val="center"/>
          </w:tcPr>
          <w:p w14:paraId="4DDEAB74" w14:textId="77777777" w:rsidR="008C0E26" w:rsidRPr="00A66D81" w:rsidRDefault="008C0E26" w:rsidP="00236C5F">
            <w:pPr>
              <w:keepNext/>
              <w:jc w:val="center"/>
              <w:outlineLvl w:val="6"/>
              <w:rPr>
                <w:rFonts w:cs="Arial"/>
                <w:sz w:val="16"/>
                <w:szCs w:val="16"/>
              </w:rPr>
            </w:pPr>
            <w:r w:rsidRPr="00A66D81">
              <w:rPr>
                <w:rFonts w:cs="Arial"/>
                <w:sz w:val="16"/>
                <w:szCs w:val="16"/>
              </w:rPr>
              <w:t>Drewno</w:t>
            </w:r>
          </w:p>
        </w:tc>
        <w:tc>
          <w:tcPr>
            <w:tcW w:w="1701" w:type="dxa"/>
            <w:vAlign w:val="center"/>
          </w:tcPr>
          <w:p w14:paraId="726465B1" w14:textId="77777777" w:rsidR="008C0E26" w:rsidRPr="00A66D81" w:rsidRDefault="008C0E26" w:rsidP="00236C5F">
            <w:pPr>
              <w:ind w:right="34"/>
              <w:jc w:val="center"/>
              <w:rPr>
                <w:rFonts w:cs="Arial"/>
                <w:sz w:val="16"/>
                <w:szCs w:val="16"/>
              </w:rPr>
            </w:pPr>
            <w:r w:rsidRPr="00A66D81">
              <w:rPr>
                <w:rFonts w:cs="Arial"/>
                <w:sz w:val="16"/>
                <w:szCs w:val="16"/>
              </w:rPr>
              <w:t>30</w:t>
            </w:r>
          </w:p>
        </w:tc>
      </w:tr>
      <w:tr w:rsidR="008C0E26" w:rsidRPr="00A66D81" w14:paraId="712B085C" w14:textId="77777777" w:rsidTr="000C7E39">
        <w:tc>
          <w:tcPr>
            <w:tcW w:w="851" w:type="dxa"/>
            <w:vAlign w:val="center"/>
          </w:tcPr>
          <w:p w14:paraId="1F657164"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11BBC75F" w14:textId="2677B28A" w:rsidR="008C0E26" w:rsidRPr="00A66D81" w:rsidRDefault="008C0E26" w:rsidP="00236C5F">
            <w:pPr>
              <w:jc w:val="center"/>
              <w:rPr>
                <w:rFonts w:cs="Arial"/>
                <w:sz w:val="16"/>
                <w:szCs w:val="16"/>
              </w:rPr>
            </w:pPr>
            <w:r w:rsidRPr="00A66D81">
              <w:rPr>
                <w:rFonts w:cs="Arial"/>
                <w:sz w:val="16"/>
                <w:szCs w:val="16"/>
              </w:rPr>
              <w:t>19 12 07</w:t>
            </w:r>
            <w:r w:rsidR="00EA4791" w:rsidRPr="00A66D81">
              <w:rPr>
                <w:rFonts w:cs="Arial"/>
                <w:sz w:val="16"/>
                <w:szCs w:val="16"/>
              </w:rPr>
              <w:t xml:space="preserve"> </w:t>
            </w:r>
            <w:r w:rsidR="00EA4791" w:rsidRPr="00A66D81">
              <w:rPr>
                <w:rFonts w:cs="Arial"/>
                <w:sz w:val="16"/>
                <w:szCs w:val="16"/>
                <w:vertAlign w:val="superscript"/>
              </w:rPr>
              <w:t>2)</w:t>
            </w:r>
          </w:p>
        </w:tc>
        <w:tc>
          <w:tcPr>
            <w:tcW w:w="5244" w:type="dxa"/>
            <w:vAlign w:val="center"/>
          </w:tcPr>
          <w:p w14:paraId="6BDC4A45" w14:textId="77777777" w:rsidR="008C0E26" w:rsidRPr="00A66D81" w:rsidRDefault="008C0E26" w:rsidP="00236C5F">
            <w:pPr>
              <w:keepNext/>
              <w:jc w:val="center"/>
              <w:outlineLvl w:val="6"/>
              <w:rPr>
                <w:rFonts w:cs="Arial"/>
                <w:sz w:val="16"/>
                <w:szCs w:val="16"/>
              </w:rPr>
            </w:pPr>
            <w:r w:rsidRPr="00A66D81">
              <w:rPr>
                <w:rFonts w:cs="Arial"/>
                <w:sz w:val="16"/>
                <w:szCs w:val="16"/>
              </w:rPr>
              <w:t>Drewno inne niż wymienione w 19 12 06*</w:t>
            </w:r>
          </w:p>
        </w:tc>
        <w:tc>
          <w:tcPr>
            <w:tcW w:w="1701" w:type="dxa"/>
            <w:vAlign w:val="center"/>
          </w:tcPr>
          <w:p w14:paraId="7D1A3332" w14:textId="77777777" w:rsidR="008C0E26" w:rsidRPr="00A66D81" w:rsidRDefault="008C0E26" w:rsidP="00236C5F">
            <w:pPr>
              <w:ind w:right="34"/>
              <w:jc w:val="center"/>
              <w:rPr>
                <w:rFonts w:cs="Arial"/>
                <w:sz w:val="16"/>
                <w:szCs w:val="16"/>
              </w:rPr>
            </w:pPr>
            <w:r w:rsidRPr="00A66D81">
              <w:rPr>
                <w:rFonts w:cs="Arial"/>
                <w:sz w:val="16"/>
                <w:szCs w:val="16"/>
              </w:rPr>
              <w:t>30</w:t>
            </w:r>
          </w:p>
        </w:tc>
      </w:tr>
      <w:tr w:rsidR="008C0E26" w:rsidRPr="00A66D81" w14:paraId="17EC90EF" w14:textId="77777777" w:rsidTr="000C7E39">
        <w:tc>
          <w:tcPr>
            <w:tcW w:w="851" w:type="dxa"/>
            <w:vAlign w:val="center"/>
          </w:tcPr>
          <w:p w14:paraId="1AECB3BA"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05B79541" w14:textId="77777777" w:rsidR="008C0E26" w:rsidRPr="00A66D81" w:rsidRDefault="008C0E26" w:rsidP="00236C5F">
            <w:pPr>
              <w:jc w:val="center"/>
              <w:rPr>
                <w:rFonts w:cs="Arial"/>
                <w:sz w:val="16"/>
                <w:szCs w:val="16"/>
              </w:rPr>
            </w:pPr>
            <w:r w:rsidRPr="00A66D81">
              <w:rPr>
                <w:rFonts w:cs="Arial"/>
                <w:sz w:val="16"/>
                <w:szCs w:val="16"/>
              </w:rPr>
              <w:t>20 01 08</w:t>
            </w:r>
          </w:p>
        </w:tc>
        <w:tc>
          <w:tcPr>
            <w:tcW w:w="5244" w:type="dxa"/>
            <w:vAlign w:val="center"/>
          </w:tcPr>
          <w:p w14:paraId="6EE5984E" w14:textId="77777777" w:rsidR="008C0E26" w:rsidRPr="00A66D81" w:rsidRDefault="008C0E26" w:rsidP="00236C5F">
            <w:pPr>
              <w:keepNext/>
              <w:jc w:val="center"/>
              <w:outlineLvl w:val="6"/>
              <w:rPr>
                <w:rFonts w:cs="Arial"/>
                <w:sz w:val="16"/>
                <w:szCs w:val="16"/>
              </w:rPr>
            </w:pPr>
            <w:r w:rsidRPr="00A66D81">
              <w:rPr>
                <w:rFonts w:cs="Arial"/>
                <w:sz w:val="16"/>
                <w:szCs w:val="16"/>
              </w:rPr>
              <w:t>Odpady kuchenne ulegające biodegradacji</w:t>
            </w:r>
          </w:p>
        </w:tc>
        <w:tc>
          <w:tcPr>
            <w:tcW w:w="1701" w:type="dxa"/>
            <w:vAlign w:val="center"/>
          </w:tcPr>
          <w:p w14:paraId="7910E34A" w14:textId="77777777" w:rsidR="008C0E26" w:rsidRPr="00A66D81" w:rsidRDefault="008C0E26" w:rsidP="00236C5F">
            <w:pPr>
              <w:ind w:right="34"/>
              <w:jc w:val="center"/>
              <w:rPr>
                <w:rFonts w:cs="Arial"/>
                <w:sz w:val="16"/>
                <w:szCs w:val="16"/>
              </w:rPr>
            </w:pPr>
            <w:r w:rsidRPr="00A66D81">
              <w:rPr>
                <w:rFonts w:cs="Arial"/>
                <w:sz w:val="16"/>
                <w:szCs w:val="16"/>
              </w:rPr>
              <w:t>400</w:t>
            </w:r>
          </w:p>
        </w:tc>
      </w:tr>
      <w:tr w:rsidR="008C0E26" w:rsidRPr="00A66D81" w14:paraId="2A766D30" w14:textId="77777777" w:rsidTr="000C7E39">
        <w:tc>
          <w:tcPr>
            <w:tcW w:w="851" w:type="dxa"/>
            <w:vAlign w:val="center"/>
          </w:tcPr>
          <w:p w14:paraId="6980EED3"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1256F1DE" w14:textId="0E8FAEB8" w:rsidR="008C0E26" w:rsidRPr="00A66D81" w:rsidRDefault="008C0E26" w:rsidP="00236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6"/>
                <w:szCs w:val="16"/>
              </w:rPr>
            </w:pPr>
            <w:r w:rsidRPr="00A66D81">
              <w:rPr>
                <w:rFonts w:cs="Arial"/>
                <w:color w:val="222222"/>
                <w:sz w:val="16"/>
                <w:szCs w:val="16"/>
              </w:rPr>
              <w:t>20 01 38</w:t>
            </w:r>
            <w:r w:rsidR="00EA4791" w:rsidRPr="00A66D81">
              <w:rPr>
                <w:rFonts w:cs="Arial"/>
                <w:color w:val="222222"/>
                <w:sz w:val="16"/>
                <w:szCs w:val="16"/>
              </w:rPr>
              <w:t xml:space="preserve"> </w:t>
            </w:r>
            <w:r w:rsidR="00EA4791" w:rsidRPr="00A66D81">
              <w:rPr>
                <w:rFonts w:cs="Arial"/>
                <w:color w:val="222222"/>
                <w:sz w:val="16"/>
                <w:szCs w:val="16"/>
                <w:vertAlign w:val="superscript"/>
              </w:rPr>
              <w:t>2)</w:t>
            </w:r>
          </w:p>
        </w:tc>
        <w:tc>
          <w:tcPr>
            <w:tcW w:w="5244" w:type="dxa"/>
            <w:vAlign w:val="center"/>
          </w:tcPr>
          <w:p w14:paraId="2C8983A1" w14:textId="77777777" w:rsidR="008C0E26" w:rsidRPr="00A66D81" w:rsidRDefault="008C0E26" w:rsidP="00236C5F">
            <w:pPr>
              <w:keepNext/>
              <w:jc w:val="center"/>
              <w:outlineLvl w:val="6"/>
              <w:rPr>
                <w:rFonts w:cs="Arial"/>
                <w:sz w:val="16"/>
                <w:szCs w:val="16"/>
              </w:rPr>
            </w:pPr>
            <w:r w:rsidRPr="00A66D81">
              <w:rPr>
                <w:rFonts w:cs="Arial"/>
                <w:sz w:val="16"/>
                <w:szCs w:val="16"/>
              </w:rPr>
              <w:t>Drewno inne niż wymienione w 20 01 37*</w:t>
            </w:r>
          </w:p>
        </w:tc>
        <w:tc>
          <w:tcPr>
            <w:tcW w:w="1701" w:type="dxa"/>
            <w:vAlign w:val="center"/>
          </w:tcPr>
          <w:p w14:paraId="328B70E2" w14:textId="77777777" w:rsidR="008C0E26" w:rsidRPr="00A66D81" w:rsidRDefault="008C0E26" w:rsidP="00236C5F">
            <w:pPr>
              <w:ind w:right="34"/>
              <w:jc w:val="center"/>
              <w:rPr>
                <w:rFonts w:cs="Arial"/>
                <w:sz w:val="16"/>
                <w:szCs w:val="16"/>
              </w:rPr>
            </w:pPr>
            <w:r w:rsidRPr="00A66D81">
              <w:rPr>
                <w:rFonts w:cs="Arial"/>
                <w:sz w:val="16"/>
                <w:szCs w:val="16"/>
              </w:rPr>
              <w:t>30</w:t>
            </w:r>
          </w:p>
        </w:tc>
      </w:tr>
      <w:tr w:rsidR="008C0E26" w:rsidRPr="00A66D81" w14:paraId="44138212" w14:textId="77777777" w:rsidTr="000C7E39">
        <w:tc>
          <w:tcPr>
            <w:tcW w:w="851" w:type="dxa"/>
            <w:vAlign w:val="center"/>
          </w:tcPr>
          <w:p w14:paraId="1C47912C" w14:textId="77777777" w:rsidR="008C0E26" w:rsidRPr="00A66D81" w:rsidRDefault="008C0E26">
            <w:pPr>
              <w:numPr>
                <w:ilvl w:val="0"/>
                <w:numId w:val="8"/>
              </w:numPr>
              <w:tabs>
                <w:tab w:val="left" w:pos="0"/>
                <w:tab w:val="left" w:pos="34"/>
              </w:tabs>
              <w:jc w:val="center"/>
              <w:rPr>
                <w:rFonts w:cs="Arial"/>
                <w:sz w:val="16"/>
                <w:szCs w:val="16"/>
              </w:rPr>
            </w:pPr>
          </w:p>
        </w:tc>
        <w:tc>
          <w:tcPr>
            <w:tcW w:w="1276" w:type="dxa"/>
            <w:vAlign w:val="center"/>
          </w:tcPr>
          <w:p w14:paraId="00990A72" w14:textId="77777777" w:rsidR="008C0E26" w:rsidRPr="00A66D81" w:rsidRDefault="008C0E26" w:rsidP="00236C5F">
            <w:pPr>
              <w:jc w:val="center"/>
              <w:rPr>
                <w:rFonts w:cs="Arial"/>
                <w:sz w:val="16"/>
                <w:szCs w:val="16"/>
              </w:rPr>
            </w:pPr>
            <w:r w:rsidRPr="00A66D81">
              <w:rPr>
                <w:rFonts w:cs="Arial"/>
                <w:sz w:val="16"/>
                <w:szCs w:val="16"/>
              </w:rPr>
              <w:t>20 02 01</w:t>
            </w:r>
          </w:p>
        </w:tc>
        <w:tc>
          <w:tcPr>
            <w:tcW w:w="5244" w:type="dxa"/>
            <w:vAlign w:val="center"/>
          </w:tcPr>
          <w:p w14:paraId="0A327981" w14:textId="77777777" w:rsidR="008C0E26" w:rsidRPr="00A66D81" w:rsidRDefault="008C0E26" w:rsidP="00236C5F">
            <w:pPr>
              <w:keepNext/>
              <w:jc w:val="center"/>
              <w:outlineLvl w:val="6"/>
              <w:rPr>
                <w:rFonts w:cs="Arial"/>
                <w:sz w:val="16"/>
                <w:szCs w:val="16"/>
              </w:rPr>
            </w:pPr>
            <w:r w:rsidRPr="00A66D81">
              <w:rPr>
                <w:rFonts w:cs="Arial"/>
                <w:sz w:val="16"/>
                <w:szCs w:val="16"/>
              </w:rPr>
              <w:t>Odpady ulegające biodegradacji</w:t>
            </w:r>
          </w:p>
        </w:tc>
        <w:tc>
          <w:tcPr>
            <w:tcW w:w="1701" w:type="dxa"/>
            <w:vAlign w:val="center"/>
          </w:tcPr>
          <w:p w14:paraId="4D6C0548" w14:textId="60DD341B" w:rsidR="008C0E26" w:rsidRPr="00A66D81" w:rsidRDefault="00167B85" w:rsidP="00236C5F">
            <w:pPr>
              <w:ind w:right="34"/>
              <w:jc w:val="center"/>
              <w:rPr>
                <w:rFonts w:cs="Arial"/>
                <w:sz w:val="16"/>
                <w:szCs w:val="16"/>
              </w:rPr>
            </w:pPr>
            <w:r w:rsidRPr="00A66D81">
              <w:rPr>
                <w:rFonts w:cs="Arial"/>
                <w:sz w:val="16"/>
                <w:szCs w:val="16"/>
              </w:rPr>
              <w:t>2 976</w:t>
            </w:r>
          </w:p>
        </w:tc>
      </w:tr>
    </w:tbl>
    <w:p w14:paraId="16BA6A14" w14:textId="1A0F0B56" w:rsidR="008C0E26" w:rsidRPr="00A66D81" w:rsidRDefault="008C0E26">
      <w:pPr>
        <w:numPr>
          <w:ilvl w:val="0"/>
          <w:numId w:val="7"/>
        </w:numPr>
        <w:tabs>
          <w:tab w:val="left" w:pos="142"/>
        </w:tabs>
        <w:spacing w:before="120" w:after="0" w:line="240" w:lineRule="auto"/>
        <w:ind w:left="284" w:hanging="284"/>
        <w:jc w:val="both"/>
        <w:rPr>
          <w:rFonts w:cs="Arial"/>
          <w:color w:val="FF0000"/>
          <w:sz w:val="18"/>
          <w:szCs w:val="18"/>
        </w:rPr>
      </w:pPr>
      <w:r w:rsidRPr="00A66D81">
        <w:rPr>
          <w:rFonts w:cs="Arial"/>
          <w:sz w:val="18"/>
          <w:szCs w:val="18"/>
        </w:rPr>
        <w:t xml:space="preserve">  </w:t>
      </w:r>
      <w:r w:rsidR="00361CA3" w:rsidRPr="00A66D81">
        <w:rPr>
          <w:rFonts w:cs="Arial"/>
          <w:sz w:val="18"/>
          <w:szCs w:val="18"/>
        </w:rPr>
        <w:t xml:space="preserve"> </w:t>
      </w:r>
      <w:r w:rsidRPr="00A66D81">
        <w:rPr>
          <w:rFonts w:cs="Arial"/>
          <w:sz w:val="18"/>
          <w:szCs w:val="18"/>
        </w:rPr>
        <w:t xml:space="preserve">Masa selektywnie zbieranych odpadów ulegających biodegradacji i innych bioodpadów kierowanych do procesu kompostowania metodą R3 wyniesie łącznie nie więcej niż </w:t>
      </w:r>
      <w:r w:rsidR="00167B85" w:rsidRPr="00A66D81">
        <w:rPr>
          <w:rFonts w:cs="Arial"/>
          <w:sz w:val="18"/>
          <w:szCs w:val="18"/>
        </w:rPr>
        <w:t>2 976</w:t>
      </w:r>
      <w:r w:rsidRPr="00A66D81">
        <w:rPr>
          <w:rFonts w:cs="Arial"/>
          <w:sz w:val="18"/>
          <w:szCs w:val="18"/>
        </w:rPr>
        <w:t xml:space="preserve"> Mg.</w:t>
      </w:r>
    </w:p>
    <w:p w14:paraId="46B4CF5A" w14:textId="3ED37BEC" w:rsidR="00EA4791" w:rsidRPr="00A66D81" w:rsidRDefault="00EA4791">
      <w:pPr>
        <w:numPr>
          <w:ilvl w:val="0"/>
          <w:numId w:val="7"/>
        </w:numPr>
        <w:tabs>
          <w:tab w:val="left" w:pos="142"/>
        </w:tabs>
        <w:spacing w:after="0" w:line="240" w:lineRule="auto"/>
        <w:ind w:left="284" w:hanging="284"/>
        <w:jc w:val="both"/>
        <w:rPr>
          <w:rFonts w:cs="Arial"/>
          <w:color w:val="FF0000"/>
          <w:sz w:val="18"/>
          <w:szCs w:val="18"/>
        </w:rPr>
      </w:pPr>
      <w:r w:rsidRPr="00A66D81">
        <w:rPr>
          <w:rFonts w:cs="Arial"/>
          <w:sz w:val="18"/>
          <w:szCs w:val="18"/>
        </w:rPr>
        <w:t xml:space="preserve"> </w:t>
      </w:r>
      <w:r w:rsidR="00361CA3" w:rsidRPr="00A66D81">
        <w:rPr>
          <w:rFonts w:cs="Arial"/>
          <w:sz w:val="18"/>
          <w:szCs w:val="18"/>
        </w:rPr>
        <w:t xml:space="preserve">  </w:t>
      </w:r>
      <w:r w:rsidRPr="00A66D81">
        <w:rPr>
          <w:rFonts w:cs="Arial"/>
          <w:sz w:val="18"/>
          <w:szCs w:val="18"/>
        </w:rPr>
        <w:t xml:space="preserve">Odpady będą wstępnie </w:t>
      </w:r>
      <w:r w:rsidR="0041379D" w:rsidRPr="00A66D81">
        <w:rPr>
          <w:rFonts w:cs="Arial"/>
          <w:sz w:val="18"/>
          <w:szCs w:val="18"/>
        </w:rPr>
        <w:t>rozdrobnione.</w:t>
      </w:r>
    </w:p>
    <w:p w14:paraId="65BDADFA" w14:textId="3CA293EC" w:rsidR="0041379D" w:rsidRPr="00A66D81" w:rsidRDefault="0041379D">
      <w:pPr>
        <w:numPr>
          <w:ilvl w:val="0"/>
          <w:numId w:val="7"/>
        </w:numPr>
        <w:tabs>
          <w:tab w:val="left" w:pos="142"/>
        </w:tabs>
        <w:spacing w:after="0" w:line="240" w:lineRule="auto"/>
        <w:ind w:left="284" w:hanging="284"/>
        <w:jc w:val="both"/>
        <w:rPr>
          <w:rFonts w:cs="Arial"/>
          <w:color w:val="FF0000"/>
          <w:sz w:val="18"/>
          <w:szCs w:val="18"/>
        </w:rPr>
      </w:pPr>
      <w:r w:rsidRPr="00A66D81">
        <w:rPr>
          <w:rFonts w:cs="Arial"/>
          <w:sz w:val="18"/>
          <w:szCs w:val="18"/>
        </w:rPr>
        <w:t xml:space="preserve">   Odpady pozbawione będą opakowań.</w:t>
      </w:r>
    </w:p>
    <w:p w14:paraId="52A611AB" w14:textId="0CA13452" w:rsidR="008C0E26" w:rsidRPr="00A66D81" w:rsidRDefault="008C0E26" w:rsidP="00167B85">
      <w:pPr>
        <w:spacing w:before="120" w:after="0" w:line="240" w:lineRule="auto"/>
        <w:ind w:right="68"/>
        <w:jc w:val="both"/>
        <w:rPr>
          <w:rFonts w:cs="Arial"/>
        </w:rPr>
      </w:pPr>
      <w:r w:rsidRPr="00A66D81">
        <w:rPr>
          <w:rFonts w:cs="Arial"/>
        </w:rPr>
        <w:t>XXIV.</w:t>
      </w:r>
      <w:r w:rsidR="00361CA3" w:rsidRPr="00A66D81">
        <w:rPr>
          <w:rFonts w:cs="Arial"/>
        </w:rPr>
        <w:t>5</w:t>
      </w:r>
      <w:r w:rsidRPr="00A66D81">
        <w:rPr>
          <w:rFonts w:cs="Arial"/>
        </w:rPr>
        <w:t xml:space="preserve">.7. Zebrane selektywnie odpady ulegające biodegradacji i inne bioodpady niewymagające przygotowania bezpośrednio po ich przyjęciu kierowane będą do wyznaczonego boksu. Opady strukturalne wymagające przygotowania kierowane będą na bieżąco do boksu buforowego. Proces przygotowania odpadów obejmował będzie rozdrabnianie odpadów strukturalnych oraz ich mieszanie. Rozdrabnianie odpadów prowadzone będzie za pomocą rozdrabniarki. Mieszanie poszczególnych frakcji odpadów celem ujednolicenia struktury prowadzone będzie przy użyciu ładowarki. Następnie przygotowane odpady </w:t>
      </w:r>
      <w:r w:rsidRPr="00A66D81">
        <w:rPr>
          <w:rFonts w:eastAsia="F4" w:cs="Arial"/>
        </w:rPr>
        <w:t xml:space="preserve">przewożone będą </w:t>
      </w:r>
      <w:r w:rsidRPr="00A66D81">
        <w:rPr>
          <w:rFonts w:cs="Arial"/>
        </w:rPr>
        <w:t>za pomocą ładowarki kołowej do boksu, w którym prowadzony będzie proces</w:t>
      </w:r>
      <w:r w:rsidR="00A71F70" w:rsidRPr="00A66D81">
        <w:rPr>
          <w:rFonts w:cs="Arial"/>
        </w:rPr>
        <w:t xml:space="preserve"> kompostowania</w:t>
      </w:r>
      <w:r w:rsidRPr="00A66D81">
        <w:rPr>
          <w:rFonts w:cs="Arial"/>
        </w:rPr>
        <w:t xml:space="preserve">. </w:t>
      </w:r>
      <w:r w:rsidRPr="00A66D81">
        <w:rPr>
          <w:rFonts w:cs="Arial"/>
          <w:spacing w:val="-1"/>
        </w:rPr>
        <w:t>C</w:t>
      </w:r>
      <w:r w:rsidRPr="00A66D81">
        <w:rPr>
          <w:rFonts w:eastAsia="F4" w:cs="Arial"/>
        </w:rPr>
        <w:t>zerpak ładowarki wypełniany będzie do poziomu górnej granicy a nadmiar odpadów będzie usuwany celem niedopuszczenia do rozproszenia odpadów w trakcie ich transportu.</w:t>
      </w:r>
      <w:r w:rsidRPr="00A66D81">
        <w:rPr>
          <w:rFonts w:cs="Arial"/>
        </w:rPr>
        <w:t xml:space="preserve"> W  przypadku zanieczyszczenia (rozproszenia odpadów) wykonywane będzie bieżące czyszczenie nawierzchni. </w:t>
      </w:r>
    </w:p>
    <w:p w14:paraId="5EB57EA5" w14:textId="61BBDA4D" w:rsidR="008C0E26" w:rsidRPr="00A66D81" w:rsidRDefault="008C0E26" w:rsidP="00236C5F">
      <w:pPr>
        <w:spacing w:after="0" w:line="240" w:lineRule="auto"/>
        <w:jc w:val="both"/>
        <w:rPr>
          <w:rFonts w:cs="Arial"/>
        </w:rPr>
      </w:pPr>
      <w:r w:rsidRPr="00A66D81">
        <w:rPr>
          <w:rFonts w:cs="Arial"/>
        </w:rPr>
        <w:t>XXIV.</w:t>
      </w:r>
      <w:r w:rsidR="00361CA3" w:rsidRPr="00A66D81">
        <w:rPr>
          <w:rFonts w:cs="Arial"/>
        </w:rPr>
        <w:t>5</w:t>
      </w:r>
      <w:r w:rsidRPr="00A66D81">
        <w:rPr>
          <w:rFonts w:cs="Arial"/>
        </w:rPr>
        <w:t xml:space="preserve">.8. </w:t>
      </w:r>
      <w:bookmarkStart w:id="5" w:name="_Hlk121994491"/>
      <w:r w:rsidRPr="00A66D81">
        <w:rPr>
          <w:rFonts w:cs="Arial"/>
        </w:rPr>
        <w:t>Odpady do boksu będą dostarczane w ilościach pozwalających na jego jednorazowe wypełnienie. W boksie materiał wsadowy będzie luźno</w:t>
      </w:r>
      <w:r w:rsidR="00A71F70" w:rsidRPr="00A66D81">
        <w:rPr>
          <w:rFonts w:cs="Arial"/>
        </w:rPr>
        <w:t xml:space="preserve"> </w:t>
      </w:r>
      <w:r w:rsidRPr="00A66D81">
        <w:rPr>
          <w:rFonts w:cs="Arial"/>
        </w:rPr>
        <w:t xml:space="preserve">i równomiernie usypany w formie pryzmy. Proces kompostowania odbywał się będzie </w:t>
      </w:r>
      <w:r w:rsidR="00A71F70" w:rsidRPr="00A66D81">
        <w:rPr>
          <w:rFonts w:cs="Arial"/>
        </w:rPr>
        <w:br/>
      </w:r>
      <w:r w:rsidRPr="00A66D81">
        <w:rPr>
          <w:rFonts w:cs="Arial"/>
        </w:rPr>
        <w:t xml:space="preserve">z wykorzystaniem ciepła własnego odpadów, przy wymuszonym obiegu powietrza procesowego. Odpady przez cały okres kompostowania będą napowietrzane za pomocą systemu wentylatorów napowietrzających w celu stworzenia optymalnych warunków procesu tlenowego. </w:t>
      </w:r>
      <w:bookmarkEnd w:id="5"/>
      <w:r w:rsidRPr="00A66D81">
        <w:rPr>
          <w:rFonts w:cs="Arial"/>
        </w:rPr>
        <w:t xml:space="preserve">Napowietrzanie odbywać się będzie na zasadzie wtłaczania powietrza do masy odpadów. Ilość wtłaczanego powietrza będzie uzależniona od temperatury złoża. Proces będzie prowadzony w temperaturze </w:t>
      </w:r>
      <w:r w:rsidRPr="00A66D81">
        <w:rPr>
          <w:rFonts w:cs="Arial"/>
        </w:rPr>
        <w:br/>
        <w:t xml:space="preserve">ok. 35 - 40 ºC. W przypadku osiągnięcia temperatury powyżej 75 </w:t>
      </w:r>
      <w:proofErr w:type="spellStart"/>
      <w:r w:rsidRPr="00A66D81">
        <w:rPr>
          <w:rFonts w:cs="Arial"/>
          <w:vertAlign w:val="superscript"/>
        </w:rPr>
        <w:t>o</w:t>
      </w:r>
      <w:r w:rsidRPr="00A66D81">
        <w:rPr>
          <w:rFonts w:cs="Arial"/>
        </w:rPr>
        <w:t>C</w:t>
      </w:r>
      <w:proofErr w:type="spellEnd"/>
      <w:r w:rsidRPr="00A66D81">
        <w:rPr>
          <w:rFonts w:cs="Arial"/>
        </w:rPr>
        <w:t xml:space="preserve"> napowietrzanie </w:t>
      </w:r>
      <w:r w:rsidR="00A71F70" w:rsidRPr="00A66D81">
        <w:rPr>
          <w:rFonts w:cs="Arial"/>
        </w:rPr>
        <w:t xml:space="preserve">będzie </w:t>
      </w:r>
      <w:r w:rsidRPr="00A66D81">
        <w:rPr>
          <w:rFonts w:cs="Arial"/>
        </w:rPr>
        <w:t xml:space="preserve">zintensyfikowane celem schłodzenia złoża. Pomiar temperatury będzie dokonywany dwa razy dziennie celem schłodzenia złoża, aby nie dopuścić do procesu higienizacyjnego. Do zraszania pryzm w boksach w celu przyspieszenia procesu </w:t>
      </w:r>
      <w:r w:rsidRPr="00A66D81">
        <w:rPr>
          <w:rFonts w:cs="Arial"/>
        </w:rPr>
        <w:lastRenderedPageBreak/>
        <w:t xml:space="preserve">wykorzystywany będzie odciek. Zraszanie prowadzone będzie przy użyciu węża </w:t>
      </w:r>
      <w:r w:rsidRPr="00A66D81">
        <w:rPr>
          <w:rFonts w:cs="Arial"/>
        </w:rPr>
        <w:br/>
        <w:t>z odpowiednią końcówką zraszającą. Powietrze z hali stabilizacji przez skruber oraz złoże filtracyjne (filtr biologiczny wypełniony korą i zrębkami) usuwane będzie na zewnątrz. Odpady w  boksie z ciepłym powietrzem przetrzymywane będą przez okres 7 dni. Następnie, w celu dodatkowego napowietrzenia i przemieszania odpadów za pomocą ładowarki kołowej odpady transportowane będą do boksu napowietrzanego powietrzem zimnym, gdzie przebywać będą co najmniej 7 dni. W kolejnych tygodniach odpady przerzucane będą do kolejnych, wolnych boksów nie rzadziej niż raz na dwa tygodnie. Odpady nie będą rozpraszane podczas transportu i </w:t>
      </w:r>
      <w:r w:rsidR="00A71F70" w:rsidRPr="00A66D81">
        <w:rPr>
          <w:rFonts w:cs="Arial"/>
        </w:rPr>
        <w:t xml:space="preserve"> </w:t>
      </w:r>
      <w:r w:rsidRPr="00A66D81">
        <w:rPr>
          <w:rFonts w:cs="Arial"/>
        </w:rPr>
        <w:t>czynności przeładunkowych. Proces technologiczny prowadzony będzie w taki sam sposób jak w boksie pierwszym.</w:t>
      </w:r>
    </w:p>
    <w:p w14:paraId="6C704E0D" w14:textId="276A48D5" w:rsidR="008C0E26" w:rsidRPr="00A66D81" w:rsidRDefault="008C0E26" w:rsidP="00236C5F">
      <w:pPr>
        <w:spacing w:after="0" w:line="240" w:lineRule="auto"/>
        <w:jc w:val="both"/>
        <w:rPr>
          <w:rFonts w:cs="Arial"/>
        </w:rPr>
      </w:pPr>
      <w:r w:rsidRPr="00A66D81">
        <w:rPr>
          <w:rFonts w:cs="Arial"/>
        </w:rPr>
        <w:t>XXIV.</w:t>
      </w:r>
      <w:r w:rsidR="00361CA3" w:rsidRPr="00A66D81">
        <w:rPr>
          <w:rFonts w:cs="Arial"/>
        </w:rPr>
        <w:t>5</w:t>
      </w:r>
      <w:r w:rsidRPr="00A66D81">
        <w:rPr>
          <w:rFonts w:cs="Arial"/>
        </w:rPr>
        <w:t xml:space="preserve">.9. Łącznie proces kompostowania selektywnie zebranych odpadów  ulegających biodegradacji i innych bioodpadów w warunkach tlenowych będzie prowadzony przez okres od 6 do 8 tygodni, jednak nie krócej niż 6 tygodni z przerzuceniem pryzmy do wolnego boksu. </w:t>
      </w:r>
    </w:p>
    <w:p w14:paraId="67A979B4" w14:textId="5F09606C" w:rsidR="008C0E26" w:rsidRPr="00A66D81" w:rsidRDefault="008C0E26" w:rsidP="00236C5F">
      <w:pPr>
        <w:spacing w:after="0" w:line="240" w:lineRule="auto"/>
        <w:ind w:right="69"/>
        <w:jc w:val="both"/>
        <w:rPr>
          <w:rFonts w:cs="Arial"/>
        </w:rPr>
      </w:pPr>
      <w:r w:rsidRPr="00A66D81">
        <w:rPr>
          <w:rFonts w:cs="Arial"/>
        </w:rPr>
        <w:t>XXIV.</w:t>
      </w:r>
      <w:r w:rsidR="00022325" w:rsidRPr="00A66D81">
        <w:rPr>
          <w:rFonts w:cs="Arial"/>
        </w:rPr>
        <w:t>5</w:t>
      </w:r>
      <w:r w:rsidRPr="00A66D81">
        <w:rPr>
          <w:rFonts w:cs="Arial"/>
        </w:rPr>
        <w:t xml:space="preserve">.10. Pryzma poddawana będzie przerzucaniu </w:t>
      </w:r>
      <w:r w:rsidR="00A71F70" w:rsidRPr="00A66D81">
        <w:rPr>
          <w:rFonts w:cs="Arial"/>
        </w:rPr>
        <w:t xml:space="preserve">do wolnego boksu </w:t>
      </w:r>
      <w:r w:rsidRPr="00A66D81">
        <w:rPr>
          <w:rFonts w:cs="Arial"/>
        </w:rPr>
        <w:t xml:space="preserve">w celu napowietrzenia i przemieszania kompostowanych odpadów. Przerzucanie </w:t>
      </w:r>
      <w:r w:rsidR="00A71F70" w:rsidRPr="00A66D81">
        <w:rPr>
          <w:rFonts w:cs="Arial"/>
        </w:rPr>
        <w:t>p</w:t>
      </w:r>
      <w:r w:rsidRPr="00A66D81">
        <w:rPr>
          <w:rFonts w:cs="Arial"/>
        </w:rPr>
        <w:t>rowadzone będzie przy użyciu ładowarki,</w:t>
      </w:r>
      <w:r w:rsidRPr="00A66D81">
        <w:rPr>
          <w:rFonts w:cs="Arial"/>
          <w:color w:val="00B050"/>
        </w:rPr>
        <w:t xml:space="preserve"> </w:t>
      </w:r>
      <w:r w:rsidR="00A71F70" w:rsidRPr="00A66D81">
        <w:rPr>
          <w:rFonts w:cs="Arial"/>
        </w:rPr>
        <w:t xml:space="preserve">z częstotliwością </w:t>
      </w:r>
      <w:r w:rsidRPr="00A66D81">
        <w:rPr>
          <w:rFonts w:cs="Arial"/>
        </w:rPr>
        <w:t xml:space="preserve">co najmniej raz na </w:t>
      </w:r>
      <w:r w:rsidR="00A71F70" w:rsidRPr="00A66D81">
        <w:rPr>
          <w:rFonts w:cs="Arial"/>
        </w:rPr>
        <w:t>dwa tygodnie.</w:t>
      </w:r>
      <w:r w:rsidRPr="00A66D81">
        <w:rPr>
          <w:rFonts w:cs="Arial"/>
        </w:rPr>
        <w:t xml:space="preserve"> </w:t>
      </w:r>
    </w:p>
    <w:p w14:paraId="2F7A409C" w14:textId="708FB428" w:rsidR="008C0E26" w:rsidRPr="00A66D81" w:rsidRDefault="008C0E26" w:rsidP="00236C5F">
      <w:pPr>
        <w:spacing w:after="0" w:line="240" w:lineRule="auto"/>
        <w:jc w:val="both"/>
        <w:rPr>
          <w:rFonts w:cs="Arial"/>
        </w:rPr>
      </w:pPr>
      <w:r w:rsidRPr="00A66D81">
        <w:rPr>
          <w:rFonts w:cs="Arial"/>
        </w:rPr>
        <w:t>XXIV.</w:t>
      </w:r>
      <w:r w:rsidR="00022325" w:rsidRPr="00A66D81">
        <w:rPr>
          <w:rFonts w:cs="Arial"/>
        </w:rPr>
        <w:t>5</w:t>
      </w:r>
      <w:r w:rsidRPr="00A66D81">
        <w:rPr>
          <w:rFonts w:cs="Arial"/>
        </w:rPr>
        <w:t xml:space="preserve">.11. </w:t>
      </w:r>
      <w:r w:rsidRPr="00A66D81">
        <w:rPr>
          <w:rFonts w:cs="Arial"/>
          <w:shd w:val="clear" w:color="auto" w:fill="FFFFFF"/>
        </w:rPr>
        <w:t xml:space="preserve">Pryzma może być poddana zraszaniu </w:t>
      </w:r>
      <w:r w:rsidRPr="00A66D81">
        <w:rPr>
          <w:rFonts w:cs="Arial"/>
        </w:rPr>
        <w:t>w celu wspomagania procesu dojrzewania kompostu oraz ograniczenia pylenia. Wilgotność pryzm utrzymywana będzie w zakresie 30 – 55 %. Do zraszania wykorzystany będzie odciek. Zraszanie prowadzone będzie przy użyciu węża z odpowiednią końcówką zraszającą.</w:t>
      </w:r>
    </w:p>
    <w:p w14:paraId="1E7298AA" w14:textId="02F80C09" w:rsidR="008C0E26" w:rsidRPr="00A66D81" w:rsidRDefault="008C0E26" w:rsidP="00236C5F">
      <w:pPr>
        <w:spacing w:after="0" w:line="240" w:lineRule="auto"/>
        <w:jc w:val="both"/>
        <w:rPr>
          <w:rFonts w:cs="Arial"/>
        </w:rPr>
      </w:pPr>
      <w:r w:rsidRPr="00A66D81">
        <w:rPr>
          <w:rFonts w:cs="Arial"/>
        </w:rPr>
        <w:t>XXIV.</w:t>
      </w:r>
      <w:r w:rsidR="00022325" w:rsidRPr="00A66D81">
        <w:rPr>
          <w:rFonts w:cs="Arial"/>
        </w:rPr>
        <w:t>5</w:t>
      </w:r>
      <w:r w:rsidRPr="00A66D81">
        <w:rPr>
          <w:rFonts w:cs="Arial"/>
        </w:rPr>
        <w:t>.12. Po procesie kompostowania odpady przewiezione będą przy użyciu ładowarki na wydzieloną część plac stabilizacji i poddane przesianiu na sicie o średnicy oczek 20 mm. Odpady nie będą rozpraszane podczas transportu i czynności przeładunkowych.</w:t>
      </w:r>
    </w:p>
    <w:p w14:paraId="6954F2AC" w14:textId="2C8F2F63" w:rsidR="00022325" w:rsidRPr="00A66D81" w:rsidRDefault="008C0E26" w:rsidP="00236C5F">
      <w:pPr>
        <w:spacing w:after="0" w:line="240" w:lineRule="auto"/>
        <w:jc w:val="both"/>
        <w:rPr>
          <w:rFonts w:cs="Arial"/>
          <w:strike/>
        </w:rPr>
      </w:pPr>
      <w:r w:rsidRPr="00A66D81">
        <w:rPr>
          <w:rFonts w:cs="Arial"/>
        </w:rPr>
        <w:t>XXIV.</w:t>
      </w:r>
      <w:r w:rsidR="00022325" w:rsidRPr="00A66D81">
        <w:rPr>
          <w:rFonts w:cs="Arial"/>
        </w:rPr>
        <w:t>5</w:t>
      </w:r>
      <w:r w:rsidRPr="00A66D81">
        <w:rPr>
          <w:rFonts w:cs="Arial"/>
        </w:rPr>
        <w:t xml:space="preserve">.13. </w:t>
      </w:r>
      <w:r w:rsidR="00022325" w:rsidRPr="00A66D81">
        <w:rPr>
          <w:rFonts w:cs="Arial"/>
        </w:rPr>
        <w:t xml:space="preserve">Po zakończeniu dojrzewania kompostu prowadzone będą badania pod kątem osiągniecia wymaganych parametrów dla kompostu. Pobór próbek wykonany będzie jednorazowo dla jednej pryzmy odpadów. Próbka do badań pobrana będzie </w:t>
      </w:r>
      <w:r w:rsidR="00022325" w:rsidRPr="00A66D81">
        <w:rPr>
          <w:rFonts w:cs="Arial"/>
        </w:rPr>
        <w:br/>
        <w:t xml:space="preserve">z co najmniej dwóch różnych miejsc na pryzmie. </w:t>
      </w:r>
    </w:p>
    <w:p w14:paraId="442CFCC8" w14:textId="5336AFCB" w:rsidR="00022325" w:rsidRPr="00A66D81" w:rsidRDefault="00022325" w:rsidP="00236C5F">
      <w:pPr>
        <w:spacing w:after="0" w:line="240" w:lineRule="auto"/>
        <w:jc w:val="both"/>
        <w:rPr>
          <w:rFonts w:cs="Arial"/>
        </w:rPr>
      </w:pPr>
      <w:r w:rsidRPr="00A66D81">
        <w:rPr>
          <w:rFonts w:cs="Arial"/>
        </w:rPr>
        <w:t xml:space="preserve">XXIV.5.14. </w:t>
      </w:r>
      <w:r w:rsidRPr="00A66D81">
        <w:rPr>
          <w:rFonts w:cs="Arial"/>
          <w:color w:val="000000"/>
        </w:rPr>
        <w:t xml:space="preserve">Na skutek poddania </w:t>
      </w:r>
      <w:r w:rsidRPr="00A66D81">
        <w:rPr>
          <w:rFonts w:cs="Arial"/>
        </w:rPr>
        <w:t>bioodpadów i odpadów ulegających biodegradacji przetworzeniu w procesie R3 /Recykling lub odzysk substancji organicznych, które nie są stosowane jako rozpuszczalniki (w tym kompostowanie i inne biologiczne procesy przekształcania)/ odpady utracą status odpadów i staną się produktem zgodnie z ich pierwotnym przeznaczeniem. W procesie powstawał będzie nawóz organiczny pn. ROLKOM spełniający wymagania określone w przepisach rozporządzenia Parlamentu Europejskiego i Rady (UE) 2019/1009 z dnia 5 czerwca 2019r. ustanawiającego przepisy dotyczące udostępniania na rynku produktów nawozowych UE (…). dopuszczony do obrotu decyzją Ministra Rolnictwa i Rozwoju Wsi nr 233/09 z dnia 29.12.2009r., wydaną na podstawie przepisów ustawy o nawozach i nawożeniu.</w:t>
      </w:r>
    </w:p>
    <w:p w14:paraId="51FCA86A" w14:textId="66E086D4" w:rsidR="008C0E26" w:rsidRPr="00A66D81" w:rsidRDefault="00022325" w:rsidP="00236C5F">
      <w:pPr>
        <w:spacing w:after="0" w:line="240" w:lineRule="auto"/>
        <w:contextualSpacing/>
        <w:jc w:val="both"/>
        <w:rPr>
          <w:rFonts w:cs="Arial"/>
        </w:rPr>
      </w:pPr>
      <w:bookmarkStart w:id="6" w:name="_Hlk136248719"/>
      <w:r w:rsidRPr="00A66D81">
        <w:rPr>
          <w:rFonts w:cs="Arial"/>
        </w:rPr>
        <w:t>XXIV.5.1</w:t>
      </w:r>
      <w:r w:rsidR="00115D53" w:rsidRPr="00A66D81">
        <w:rPr>
          <w:rFonts w:cs="Arial"/>
        </w:rPr>
        <w:t>5</w:t>
      </w:r>
      <w:r w:rsidRPr="00A66D81">
        <w:rPr>
          <w:rFonts w:cs="Arial"/>
        </w:rPr>
        <w:t xml:space="preserve">. W przypadku braku spełniania wymagań decyzji określającej warunki wytwarzania nawozu organicznego powstawały będą odpady </w:t>
      </w:r>
      <w:bookmarkEnd w:id="6"/>
      <w:r w:rsidR="008C0E26" w:rsidRPr="00A66D81">
        <w:rPr>
          <w:rFonts w:cs="Arial"/>
        </w:rPr>
        <w:t xml:space="preserve">wymienione w tabeli </w:t>
      </w:r>
      <w:r w:rsidRPr="00A66D81">
        <w:rPr>
          <w:rFonts w:cs="Arial"/>
        </w:rPr>
        <w:br/>
      </w:r>
      <w:r w:rsidR="008C0E26" w:rsidRPr="00A66D81">
        <w:rPr>
          <w:rFonts w:cs="Arial"/>
        </w:rPr>
        <w:t>nr 2:</w:t>
      </w:r>
    </w:p>
    <w:p w14:paraId="7B8371D7" w14:textId="6D1703B8" w:rsidR="008C0E26" w:rsidRPr="00A66D81" w:rsidRDefault="008C0E26" w:rsidP="00167B85">
      <w:pPr>
        <w:spacing w:before="120" w:after="0" w:line="240" w:lineRule="auto"/>
        <w:jc w:val="both"/>
        <w:rPr>
          <w:rFonts w:cs="Arial"/>
          <w:sz w:val="20"/>
          <w:szCs w:val="20"/>
        </w:rPr>
      </w:pPr>
      <w:r w:rsidRPr="00A66D81">
        <w:rPr>
          <w:rFonts w:cs="Arial"/>
          <w:sz w:val="20"/>
          <w:szCs w:val="20"/>
        </w:rPr>
        <w:t>Tabela nr 2</w:t>
      </w:r>
    </w:p>
    <w:tbl>
      <w:tblPr>
        <w:tblStyle w:val="Tabela-Siatka1"/>
        <w:tblW w:w="5000" w:type="pct"/>
        <w:tblLook w:val="04A0" w:firstRow="1" w:lastRow="0" w:firstColumn="1" w:lastColumn="0" w:noHBand="0" w:noVBand="1"/>
        <w:tblCaption w:val="Odpady powstajace w procesie kompostowania."/>
        <w:tblDescription w:val="Tabela nr 2 zawiera kody i nazwy odpadów wraz podanymi masami, które wytwarzane będa w procesie kompostowania, w przypadku nie wytworzenia gotowego produktu. Dla każdego kodu wskazany został sposów dalszego zagospodarowania odpadu."/>
      </w:tblPr>
      <w:tblGrid>
        <w:gridCol w:w="529"/>
        <w:gridCol w:w="1111"/>
        <w:gridCol w:w="3175"/>
        <w:gridCol w:w="1423"/>
        <w:gridCol w:w="2824"/>
      </w:tblGrid>
      <w:tr w:rsidR="008C0E26" w:rsidRPr="00A66D81" w14:paraId="1452C229" w14:textId="77777777" w:rsidTr="00480AE6">
        <w:trPr>
          <w:tblHeader/>
        </w:trPr>
        <w:tc>
          <w:tcPr>
            <w:tcW w:w="292" w:type="pct"/>
            <w:vAlign w:val="center"/>
          </w:tcPr>
          <w:p w14:paraId="7CB3441B" w14:textId="77777777" w:rsidR="008C0E26" w:rsidRPr="00A66D81" w:rsidRDefault="008C0E26" w:rsidP="00236C5F">
            <w:pPr>
              <w:jc w:val="center"/>
              <w:rPr>
                <w:rFonts w:cs="Arial"/>
                <w:sz w:val="16"/>
                <w:szCs w:val="16"/>
              </w:rPr>
            </w:pPr>
            <w:r w:rsidRPr="00A66D81">
              <w:rPr>
                <w:rFonts w:cs="Arial"/>
                <w:sz w:val="16"/>
                <w:szCs w:val="16"/>
              </w:rPr>
              <w:t>Lp.</w:t>
            </w:r>
          </w:p>
        </w:tc>
        <w:tc>
          <w:tcPr>
            <w:tcW w:w="613" w:type="pct"/>
            <w:vAlign w:val="center"/>
          </w:tcPr>
          <w:p w14:paraId="0448BB85" w14:textId="77777777" w:rsidR="008C0E26" w:rsidRPr="00A66D81" w:rsidRDefault="008C0E26" w:rsidP="00236C5F">
            <w:pPr>
              <w:tabs>
                <w:tab w:val="left" w:pos="34"/>
              </w:tabs>
              <w:jc w:val="center"/>
              <w:rPr>
                <w:rFonts w:cs="Arial"/>
                <w:sz w:val="16"/>
                <w:szCs w:val="16"/>
              </w:rPr>
            </w:pPr>
            <w:r w:rsidRPr="00A66D81">
              <w:rPr>
                <w:rFonts w:cs="Arial"/>
                <w:sz w:val="16"/>
                <w:szCs w:val="16"/>
              </w:rPr>
              <w:t>Kod</w:t>
            </w:r>
          </w:p>
          <w:p w14:paraId="754E8C98" w14:textId="77777777" w:rsidR="008C0E26" w:rsidRPr="00A66D81" w:rsidRDefault="008C0E26" w:rsidP="00236C5F">
            <w:pPr>
              <w:jc w:val="center"/>
              <w:rPr>
                <w:rFonts w:cs="Arial"/>
                <w:sz w:val="16"/>
                <w:szCs w:val="16"/>
              </w:rPr>
            </w:pPr>
            <w:r w:rsidRPr="00A66D81">
              <w:rPr>
                <w:rFonts w:cs="Arial"/>
                <w:sz w:val="16"/>
                <w:szCs w:val="16"/>
              </w:rPr>
              <w:t>odpadu</w:t>
            </w:r>
          </w:p>
        </w:tc>
        <w:tc>
          <w:tcPr>
            <w:tcW w:w="1752" w:type="pct"/>
            <w:vAlign w:val="center"/>
          </w:tcPr>
          <w:p w14:paraId="617494A9" w14:textId="77777777" w:rsidR="008C0E26" w:rsidRPr="00A66D81" w:rsidRDefault="008C0E26" w:rsidP="00236C5F">
            <w:pPr>
              <w:jc w:val="center"/>
              <w:rPr>
                <w:rFonts w:cs="Arial"/>
                <w:sz w:val="16"/>
                <w:szCs w:val="16"/>
              </w:rPr>
            </w:pPr>
            <w:r w:rsidRPr="00A66D81">
              <w:rPr>
                <w:rFonts w:cs="Arial"/>
                <w:sz w:val="16"/>
                <w:szCs w:val="16"/>
              </w:rPr>
              <w:t>Rodzaj odpadu</w:t>
            </w:r>
          </w:p>
          <w:p w14:paraId="5077F188" w14:textId="77777777" w:rsidR="008C0E26" w:rsidRPr="00A66D81" w:rsidRDefault="008C0E26" w:rsidP="00236C5F">
            <w:pPr>
              <w:jc w:val="center"/>
              <w:rPr>
                <w:rFonts w:cs="Arial"/>
                <w:sz w:val="16"/>
                <w:szCs w:val="16"/>
              </w:rPr>
            </w:pPr>
            <w:r w:rsidRPr="00A66D81">
              <w:rPr>
                <w:rFonts w:cs="Arial"/>
                <w:sz w:val="16"/>
                <w:szCs w:val="16"/>
              </w:rPr>
              <w:t>przetwarzanego</w:t>
            </w:r>
          </w:p>
        </w:tc>
        <w:tc>
          <w:tcPr>
            <w:tcW w:w="785" w:type="pct"/>
            <w:vAlign w:val="center"/>
          </w:tcPr>
          <w:p w14:paraId="2479DBF4" w14:textId="77777777" w:rsidR="008C0E26" w:rsidRPr="00A66D81" w:rsidRDefault="008C0E26" w:rsidP="00236C5F">
            <w:pPr>
              <w:jc w:val="center"/>
              <w:rPr>
                <w:rFonts w:cs="Arial"/>
                <w:sz w:val="16"/>
                <w:szCs w:val="16"/>
              </w:rPr>
            </w:pPr>
            <w:r w:rsidRPr="00A66D81">
              <w:rPr>
                <w:rFonts w:cs="Arial"/>
                <w:sz w:val="16"/>
                <w:szCs w:val="16"/>
              </w:rPr>
              <w:t>Masa odpadu</w:t>
            </w:r>
          </w:p>
          <w:p w14:paraId="71F7E88B" w14:textId="7EDE1C6D" w:rsidR="008C0E26" w:rsidRPr="00A66D81" w:rsidRDefault="008C0E26" w:rsidP="00236C5F">
            <w:pPr>
              <w:jc w:val="center"/>
              <w:rPr>
                <w:rFonts w:cs="Arial"/>
                <w:sz w:val="16"/>
                <w:szCs w:val="16"/>
              </w:rPr>
            </w:pPr>
            <w:r w:rsidRPr="00A66D81">
              <w:rPr>
                <w:rFonts w:cs="Arial"/>
                <w:sz w:val="16"/>
                <w:szCs w:val="16"/>
              </w:rPr>
              <w:t>Mg/rok</w:t>
            </w:r>
          </w:p>
        </w:tc>
        <w:tc>
          <w:tcPr>
            <w:tcW w:w="1558" w:type="pct"/>
            <w:vAlign w:val="center"/>
          </w:tcPr>
          <w:p w14:paraId="4EA11295" w14:textId="77777777" w:rsidR="008C0E26" w:rsidRPr="00A66D81" w:rsidRDefault="008C0E26" w:rsidP="00236C5F">
            <w:pPr>
              <w:jc w:val="center"/>
              <w:rPr>
                <w:rFonts w:cs="Arial"/>
                <w:sz w:val="16"/>
                <w:szCs w:val="16"/>
              </w:rPr>
            </w:pPr>
            <w:r w:rsidRPr="00A66D81">
              <w:rPr>
                <w:rFonts w:cs="Arial"/>
                <w:sz w:val="16"/>
                <w:szCs w:val="16"/>
              </w:rPr>
              <w:t>Sposoby gospodarowania odpadami wytwarzanymi</w:t>
            </w:r>
          </w:p>
        </w:tc>
      </w:tr>
      <w:tr w:rsidR="008C0E26" w:rsidRPr="00A66D81" w14:paraId="743E9478" w14:textId="77777777" w:rsidTr="00480AE6">
        <w:tc>
          <w:tcPr>
            <w:tcW w:w="292" w:type="pct"/>
            <w:vAlign w:val="center"/>
          </w:tcPr>
          <w:p w14:paraId="45EF652D" w14:textId="77777777" w:rsidR="008C0E26" w:rsidRPr="00A66D81" w:rsidRDefault="008C0E26" w:rsidP="00236C5F">
            <w:pPr>
              <w:jc w:val="center"/>
              <w:rPr>
                <w:rFonts w:cs="Arial"/>
                <w:sz w:val="16"/>
                <w:szCs w:val="16"/>
              </w:rPr>
            </w:pPr>
            <w:r w:rsidRPr="00A66D81">
              <w:rPr>
                <w:rFonts w:cs="Arial"/>
                <w:sz w:val="16"/>
                <w:szCs w:val="16"/>
              </w:rPr>
              <w:t>1.</w:t>
            </w:r>
          </w:p>
        </w:tc>
        <w:tc>
          <w:tcPr>
            <w:tcW w:w="613" w:type="pct"/>
            <w:vAlign w:val="center"/>
          </w:tcPr>
          <w:p w14:paraId="0C0957BA" w14:textId="77777777" w:rsidR="008C0E26" w:rsidRPr="00A66D81" w:rsidRDefault="008C0E26" w:rsidP="00236C5F">
            <w:pPr>
              <w:jc w:val="center"/>
              <w:rPr>
                <w:rFonts w:cs="Arial"/>
                <w:sz w:val="16"/>
                <w:szCs w:val="16"/>
              </w:rPr>
            </w:pPr>
            <w:r w:rsidRPr="00A66D81">
              <w:rPr>
                <w:rFonts w:cs="Arial"/>
                <w:sz w:val="16"/>
                <w:szCs w:val="16"/>
              </w:rPr>
              <w:t>19 05 01</w:t>
            </w:r>
          </w:p>
        </w:tc>
        <w:tc>
          <w:tcPr>
            <w:tcW w:w="1752" w:type="pct"/>
            <w:vAlign w:val="center"/>
          </w:tcPr>
          <w:p w14:paraId="5D772F05" w14:textId="77777777" w:rsidR="008C0E26" w:rsidRPr="00A66D81" w:rsidRDefault="008C0E26" w:rsidP="00236C5F">
            <w:pPr>
              <w:jc w:val="center"/>
              <w:rPr>
                <w:rFonts w:cs="Arial"/>
                <w:sz w:val="16"/>
                <w:szCs w:val="16"/>
              </w:rPr>
            </w:pPr>
            <w:r w:rsidRPr="00A66D81">
              <w:rPr>
                <w:rFonts w:cs="Arial"/>
                <w:sz w:val="16"/>
                <w:szCs w:val="16"/>
              </w:rPr>
              <w:t>Nieprzekompostowane frakcje odpadów komunalnych i podobnych</w:t>
            </w:r>
          </w:p>
        </w:tc>
        <w:tc>
          <w:tcPr>
            <w:tcW w:w="785" w:type="pct"/>
            <w:vAlign w:val="center"/>
          </w:tcPr>
          <w:p w14:paraId="4053B25A" w14:textId="77777777" w:rsidR="008C0E26" w:rsidRPr="00A66D81" w:rsidRDefault="008C0E26" w:rsidP="00236C5F">
            <w:pPr>
              <w:jc w:val="center"/>
              <w:rPr>
                <w:rFonts w:cs="Arial"/>
                <w:sz w:val="16"/>
                <w:szCs w:val="16"/>
              </w:rPr>
            </w:pPr>
            <w:r w:rsidRPr="00A66D81">
              <w:rPr>
                <w:rFonts w:cs="Arial"/>
                <w:sz w:val="16"/>
                <w:szCs w:val="16"/>
              </w:rPr>
              <w:t>130</w:t>
            </w:r>
          </w:p>
        </w:tc>
        <w:tc>
          <w:tcPr>
            <w:tcW w:w="1558" w:type="pct"/>
            <w:vAlign w:val="center"/>
          </w:tcPr>
          <w:p w14:paraId="65EDF0DF" w14:textId="77777777" w:rsidR="008C0E26" w:rsidRPr="00A66D81" w:rsidRDefault="008C0E26" w:rsidP="00236C5F">
            <w:pPr>
              <w:jc w:val="center"/>
              <w:rPr>
                <w:rFonts w:cs="Arial"/>
                <w:sz w:val="16"/>
                <w:szCs w:val="16"/>
              </w:rPr>
            </w:pPr>
            <w:r w:rsidRPr="00A66D81">
              <w:rPr>
                <w:rFonts w:cs="Arial"/>
                <w:sz w:val="16"/>
                <w:szCs w:val="16"/>
              </w:rPr>
              <w:t>Odpady przekazywane będą uprawnionym podmiotom do unieszkodliwiania.</w:t>
            </w:r>
          </w:p>
        </w:tc>
      </w:tr>
      <w:tr w:rsidR="008C0E26" w:rsidRPr="00A66D81" w14:paraId="72E1267E" w14:textId="77777777" w:rsidTr="00480AE6">
        <w:tc>
          <w:tcPr>
            <w:tcW w:w="292" w:type="pct"/>
            <w:vAlign w:val="center"/>
          </w:tcPr>
          <w:p w14:paraId="1FD2AA4B" w14:textId="77777777" w:rsidR="008C0E26" w:rsidRPr="00A66D81" w:rsidRDefault="008C0E26" w:rsidP="00236C5F">
            <w:pPr>
              <w:jc w:val="center"/>
              <w:rPr>
                <w:rFonts w:cs="Arial"/>
                <w:sz w:val="16"/>
                <w:szCs w:val="16"/>
              </w:rPr>
            </w:pPr>
            <w:r w:rsidRPr="00A66D81">
              <w:rPr>
                <w:rFonts w:cs="Arial"/>
                <w:sz w:val="16"/>
                <w:szCs w:val="16"/>
              </w:rPr>
              <w:lastRenderedPageBreak/>
              <w:t>2.</w:t>
            </w:r>
          </w:p>
        </w:tc>
        <w:tc>
          <w:tcPr>
            <w:tcW w:w="613" w:type="pct"/>
            <w:vAlign w:val="center"/>
          </w:tcPr>
          <w:p w14:paraId="6FDBCBE5" w14:textId="77777777" w:rsidR="008C0E26" w:rsidRPr="00A66D81" w:rsidRDefault="008C0E26" w:rsidP="00236C5F">
            <w:pPr>
              <w:jc w:val="center"/>
              <w:rPr>
                <w:rFonts w:cs="Arial"/>
                <w:sz w:val="16"/>
                <w:szCs w:val="16"/>
              </w:rPr>
            </w:pPr>
            <w:r w:rsidRPr="00A66D81">
              <w:rPr>
                <w:rFonts w:cs="Arial"/>
                <w:sz w:val="16"/>
                <w:szCs w:val="16"/>
              </w:rPr>
              <w:t>19 05 03</w:t>
            </w:r>
          </w:p>
        </w:tc>
        <w:tc>
          <w:tcPr>
            <w:tcW w:w="1752" w:type="pct"/>
            <w:vAlign w:val="center"/>
          </w:tcPr>
          <w:p w14:paraId="5E2A096D" w14:textId="77777777" w:rsidR="008C0E26" w:rsidRPr="00A66D81" w:rsidRDefault="008C0E26" w:rsidP="00236C5F">
            <w:pPr>
              <w:jc w:val="center"/>
              <w:rPr>
                <w:rFonts w:cs="Arial"/>
                <w:sz w:val="16"/>
                <w:szCs w:val="16"/>
              </w:rPr>
            </w:pPr>
            <w:r w:rsidRPr="00A66D81">
              <w:rPr>
                <w:rFonts w:cs="Arial"/>
                <w:sz w:val="16"/>
                <w:szCs w:val="16"/>
              </w:rPr>
              <w:t>Kompost nieodpowiadający wymaganiom (nienadający się do wykorzystania)</w:t>
            </w:r>
          </w:p>
        </w:tc>
        <w:tc>
          <w:tcPr>
            <w:tcW w:w="785" w:type="pct"/>
            <w:vAlign w:val="center"/>
          </w:tcPr>
          <w:p w14:paraId="0DB8708B" w14:textId="77777777" w:rsidR="008C0E26" w:rsidRPr="00A66D81" w:rsidRDefault="008C0E26" w:rsidP="00236C5F">
            <w:pPr>
              <w:jc w:val="center"/>
              <w:rPr>
                <w:rFonts w:cs="Arial"/>
                <w:sz w:val="16"/>
                <w:szCs w:val="16"/>
              </w:rPr>
            </w:pPr>
            <w:r w:rsidRPr="00A66D81">
              <w:rPr>
                <w:rFonts w:cs="Arial"/>
                <w:sz w:val="16"/>
                <w:szCs w:val="16"/>
              </w:rPr>
              <w:t>250</w:t>
            </w:r>
          </w:p>
        </w:tc>
        <w:tc>
          <w:tcPr>
            <w:tcW w:w="1558" w:type="pct"/>
            <w:vAlign w:val="center"/>
          </w:tcPr>
          <w:p w14:paraId="77C24515" w14:textId="77777777" w:rsidR="008C0E26" w:rsidRPr="00A66D81" w:rsidRDefault="008C0E26" w:rsidP="00236C5F">
            <w:pPr>
              <w:jc w:val="center"/>
              <w:rPr>
                <w:rFonts w:cs="Arial"/>
                <w:sz w:val="16"/>
                <w:szCs w:val="16"/>
              </w:rPr>
            </w:pPr>
            <w:r w:rsidRPr="00A66D81">
              <w:rPr>
                <w:rFonts w:cs="Arial"/>
                <w:sz w:val="16"/>
                <w:szCs w:val="16"/>
              </w:rPr>
              <w:t>Odpady przekazywane będą uprawnionym podmiotom do odzysku.</w:t>
            </w:r>
          </w:p>
        </w:tc>
      </w:tr>
    </w:tbl>
    <w:p w14:paraId="428EB752" w14:textId="77777777" w:rsidR="008C0E26" w:rsidRPr="00A66D81" w:rsidRDefault="008C0E26" w:rsidP="00236C5F">
      <w:pPr>
        <w:pStyle w:val="BodyText22"/>
        <w:widowControl/>
        <w:rPr>
          <w:rFonts w:ascii="A" w:hAnsi="A" w:cs="A"/>
          <w:b w:val="0"/>
          <w:sz w:val="14"/>
          <w:szCs w:val="14"/>
        </w:rPr>
      </w:pPr>
    </w:p>
    <w:p w14:paraId="781B8EE4" w14:textId="77777777" w:rsidR="008C0E26" w:rsidRPr="00A66D81" w:rsidRDefault="008C0E26" w:rsidP="00236C5F">
      <w:pPr>
        <w:pStyle w:val="BodyText22"/>
        <w:widowControl/>
        <w:rPr>
          <w:rFonts w:cs="Arial"/>
          <w:b w:val="0"/>
          <w:sz w:val="10"/>
          <w:szCs w:val="10"/>
        </w:rPr>
      </w:pPr>
    </w:p>
    <w:p w14:paraId="5445B351" w14:textId="229D1F37" w:rsidR="008C0E26" w:rsidRPr="00A66D81" w:rsidRDefault="008C0E26" w:rsidP="00236C5F">
      <w:pPr>
        <w:pStyle w:val="BodyText22"/>
        <w:widowControl/>
        <w:rPr>
          <w:rFonts w:cs="Arial"/>
          <w:b w:val="0"/>
          <w:szCs w:val="24"/>
        </w:rPr>
      </w:pPr>
      <w:r w:rsidRPr="00A66D81">
        <w:rPr>
          <w:rFonts w:cs="Arial"/>
          <w:b w:val="0"/>
          <w:szCs w:val="24"/>
        </w:rPr>
        <w:t>XXIV.</w:t>
      </w:r>
      <w:r w:rsidR="00115D53" w:rsidRPr="00A66D81">
        <w:rPr>
          <w:rFonts w:cs="Arial"/>
          <w:b w:val="0"/>
          <w:szCs w:val="24"/>
        </w:rPr>
        <w:t>5</w:t>
      </w:r>
      <w:r w:rsidRPr="00A66D81">
        <w:rPr>
          <w:rFonts w:cs="Arial"/>
          <w:b w:val="0"/>
          <w:szCs w:val="24"/>
        </w:rPr>
        <w:t>.1</w:t>
      </w:r>
      <w:r w:rsidR="00115D53" w:rsidRPr="00A66D81">
        <w:rPr>
          <w:rFonts w:cs="Arial"/>
          <w:b w:val="0"/>
          <w:szCs w:val="24"/>
        </w:rPr>
        <w:t>6</w:t>
      </w:r>
      <w:r w:rsidRPr="00A66D81">
        <w:rPr>
          <w:rFonts w:cs="Arial"/>
          <w:b w:val="0"/>
          <w:szCs w:val="24"/>
        </w:rPr>
        <w:t>. Miejsce i sposób magazynowania odpadów przeznaczonych do kompostowania</w:t>
      </w:r>
    </w:p>
    <w:p w14:paraId="58BE522A" w14:textId="77777777" w:rsidR="008C0E26" w:rsidRPr="00A66D81" w:rsidRDefault="008C0E26" w:rsidP="00236C5F">
      <w:pPr>
        <w:spacing w:after="0" w:line="240" w:lineRule="auto"/>
        <w:jc w:val="both"/>
        <w:rPr>
          <w:rFonts w:eastAsia="Times New Roman" w:cs="Arial"/>
          <w:lang w:eastAsia="pl-PL"/>
        </w:rPr>
      </w:pPr>
      <w:r w:rsidRPr="00A66D81">
        <w:rPr>
          <w:rFonts w:cs="Arial"/>
        </w:rPr>
        <w:t>Odpady selektywnie zbierane ulegające biodegradacji i inne bioodpady, wymienione w tabeli nr 1 niniejszej decyzji nie będą magazynowane, kierowane będą bezpośrednio do procesu kompostowania.</w:t>
      </w:r>
    </w:p>
    <w:p w14:paraId="25F729B4" w14:textId="72B659E6" w:rsidR="008C0E26" w:rsidRPr="00A66D81" w:rsidRDefault="008C0E26" w:rsidP="00236C5F">
      <w:pPr>
        <w:pStyle w:val="BodyText22"/>
        <w:widowControl/>
        <w:rPr>
          <w:rFonts w:cs="Arial"/>
          <w:b w:val="0"/>
          <w:szCs w:val="24"/>
        </w:rPr>
      </w:pPr>
      <w:r w:rsidRPr="00A66D81">
        <w:rPr>
          <w:rFonts w:cs="Arial"/>
          <w:b w:val="0"/>
          <w:szCs w:val="24"/>
        </w:rPr>
        <w:t>XXIV.</w:t>
      </w:r>
      <w:r w:rsidR="00115D53" w:rsidRPr="00A66D81">
        <w:rPr>
          <w:rFonts w:cs="Arial"/>
          <w:b w:val="0"/>
          <w:szCs w:val="24"/>
        </w:rPr>
        <w:t>5</w:t>
      </w:r>
      <w:r w:rsidRPr="00A66D81">
        <w:rPr>
          <w:rFonts w:cs="Arial"/>
          <w:b w:val="0"/>
          <w:szCs w:val="24"/>
        </w:rPr>
        <w:t>.1</w:t>
      </w:r>
      <w:r w:rsidR="00115D53" w:rsidRPr="00A66D81">
        <w:rPr>
          <w:rFonts w:cs="Arial"/>
          <w:b w:val="0"/>
          <w:szCs w:val="24"/>
        </w:rPr>
        <w:t>7</w:t>
      </w:r>
      <w:r w:rsidRPr="00A66D81">
        <w:rPr>
          <w:rFonts w:cs="Arial"/>
          <w:b w:val="0"/>
          <w:szCs w:val="24"/>
        </w:rPr>
        <w:t>. Miejsce i sposób magazynowania odpadów powstających w procesie kompostowania - zgodnie z tabelą nr 3</w:t>
      </w:r>
    </w:p>
    <w:p w14:paraId="40CC05C3" w14:textId="77777777" w:rsidR="008C0E26" w:rsidRPr="00A66D81" w:rsidRDefault="008C0E26" w:rsidP="00167B85">
      <w:pPr>
        <w:pStyle w:val="Default"/>
        <w:spacing w:before="120"/>
        <w:jc w:val="both"/>
        <w:rPr>
          <w:rFonts w:ascii="Arial" w:hAnsi="Arial" w:cs="Arial"/>
          <w:color w:val="auto"/>
          <w:sz w:val="20"/>
          <w:szCs w:val="20"/>
        </w:rPr>
      </w:pPr>
      <w:r w:rsidRPr="00A66D81">
        <w:rPr>
          <w:rFonts w:ascii="Arial" w:hAnsi="Arial" w:cs="Arial"/>
          <w:color w:val="auto"/>
          <w:sz w:val="20"/>
          <w:szCs w:val="20"/>
        </w:rPr>
        <w:t>Tabela nr 3</w:t>
      </w:r>
    </w:p>
    <w:tbl>
      <w:tblPr>
        <w:tblStyle w:val="Tabela-Siatka1"/>
        <w:tblW w:w="9072" w:type="dxa"/>
        <w:tblLayout w:type="fixed"/>
        <w:tblLook w:val="04A0" w:firstRow="1" w:lastRow="0" w:firstColumn="1" w:lastColumn="0" w:noHBand="0" w:noVBand="1"/>
        <w:tblCaption w:val="Miejsca i sposób magazynowania odpadów powstajacych w procesie kompostowania."/>
        <w:tblDescription w:val="Tabela nr 3 zawiera kody odpadów, ich nazwy oraz wskazane dla każdego kodu odpadu miejsca i sposoby ich magazynowania. Tabela zawiera scalone komórki i podzielone komórki."/>
      </w:tblPr>
      <w:tblGrid>
        <w:gridCol w:w="426"/>
        <w:gridCol w:w="850"/>
        <w:gridCol w:w="1696"/>
        <w:gridCol w:w="1985"/>
        <w:gridCol w:w="1564"/>
        <w:gridCol w:w="1276"/>
        <w:gridCol w:w="1275"/>
      </w:tblGrid>
      <w:tr w:rsidR="008C0E26" w:rsidRPr="00A66D81" w14:paraId="6939E56F" w14:textId="77777777" w:rsidTr="00167B85">
        <w:trPr>
          <w:trHeight w:val="992"/>
        </w:trPr>
        <w:tc>
          <w:tcPr>
            <w:tcW w:w="426" w:type="dxa"/>
            <w:vAlign w:val="center"/>
            <w:hideMark/>
          </w:tcPr>
          <w:p w14:paraId="6E05DE22" w14:textId="77777777" w:rsidR="008C0E26" w:rsidRPr="00A66D81" w:rsidRDefault="008C0E26" w:rsidP="00167B85">
            <w:pPr>
              <w:widowControl w:val="0"/>
              <w:suppressAutoHyphens/>
              <w:autoSpaceDE w:val="0"/>
              <w:ind w:right="-108"/>
              <w:jc w:val="center"/>
              <w:rPr>
                <w:rFonts w:cs="Arial"/>
                <w:noProof/>
                <w:sz w:val="16"/>
                <w:szCs w:val="16"/>
                <w:lang w:eastAsia="ar-SA"/>
              </w:rPr>
            </w:pPr>
            <w:r w:rsidRPr="00A66D81">
              <w:rPr>
                <w:rFonts w:cs="Arial"/>
                <w:sz w:val="16"/>
                <w:szCs w:val="16"/>
                <w:lang w:eastAsia="en-US"/>
              </w:rPr>
              <w:t>Lp.</w:t>
            </w:r>
          </w:p>
        </w:tc>
        <w:tc>
          <w:tcPr>
            <w:tcW w:w="850" w:type="dxa"/>
            <w:vAlign w:val="center"/>
            <w:hideMark/>
          </w:tcPr>
          <w:p w14:paraId="7227A573" w14:textId="77777777" w:rsidR="008C0E26" w:rsidRPr="00A66D81" w:rsidRDefault="008C0E26" w:rsidP="00167B85">
            <w:pPr>
              <w:widowControl w:val="0"/>
              <w:suppressAutoHyphens/>
              <w:autoSpaceDE w:val="0"/>
              <w:ind w:left="-120" w:right="-77"/>
              <w:jc w:val="center"/>
              <w:rPr>
                <w:rFonts w:cs="Arial"/>
                <w:noProof/>
                <w:sz w:val="16"/>
                <w:szCs w:val="16"/>
                <w:lang w:eastAsia="ar-SA"/>
              </w:rPr>
            </w:pPr>
            <w:r w:rsidRPr="00A66D81">
              <w:rPr>
                <w:rFonts w:cs="Arial"/>
                <w:sz w:val="16"/>
                <w:szCs w:val="16"/>
                <w:lang w:eastAsia="en-US"/>
              </w:rPr>
              <w:t>Kod odpadu</w:t>
            </w:r>
          </w:p>
        </w:tc>
        <w:tc>
          <w:tcPr>
            <w:tcW w:w="1696" w:type="dxa"/>
            <w:vAlign w:val="center"/>
            <w:hideMark/>
          </w:tcPr>
          <w:p w14:paraId="76032A94" w14:textId="77777777" w:rsidR="008C0E26" w:rsidRPr="00A66D81" w:rsidRDefault="008C0E26" w:rsidP="00167B85">
            <w:pPr>
              <w:widowControl w:val="0"/>
              <w:suppressAutoHyphens/>
              <w:autoSpaceDE w:val="0"/>
              <w:jc w:val="center"/>
              <w:rPr>
                <w:rFonts w:cs="Arial"/>
                <w:noProof/>
                <w:sz w:val="16"/>
                <w:szCs w:val="16"/>
                <w:lang w:eastAsia="ar-SA"/>
              </w:rPr>
            </w:pPr>
            <w:r w:rsidRPr="00A66D81">
              <w:rPr>
                <w:rFonts w:cs="Arial"/>
                <w:sz w:val="16"/>
                <w:szCs w:val="16"/>
                <w:lang w:eastAsia="en-US"/>
              </w:rPr>
              <w:t>Nazwa odpadu</w:t>
            </w:r>
          </w:p>
        </w:tc>
        <w:tc>
          <w:tcPr>
            <w:tcW w:w="1985" w:type="dxa"/>
            <w:vAlign w:val="center"/>
            <w:hideMark/>
          </w:tcPr>
          <w:p w14:paraId="72856F11" w14:textId="77777777" w:rsidR="008C0E26" w:rsidRPr="00A66D81" w:rsidRDefault="008C0E26" w:rsidP="00167B85">
            <w:pPr>
              <w:widowControl w:val="0"/>
              <w:suppressAutoHyphens/>
              <w:autoSpaceDE w:val="0"/>
              <w:jc w:val="center"/>
              <w:rPr>
                <w:rFonts w:cs="Arial"/>
                <w:sz w:val="16"/>
                <w:szCs w:val="16"/>
                <w:lang w:eastAsia="en-US"/>
              </w:rPr>
            </w:pPr>
            <w:r w:rsidRPr="00A66D81">
              <w:rPr>
                <w:rFonts w:cs="Arial"/>
                <w:sz w:val="16"/>
                <w:szCs w:val="16"/>
                <w:lang w:eastAsia="en-US"/>
              </w:rPr>
              <w:t>Sposób</w:t>
            </w:r>
            <w:r w:rsidRPr="00A66D81">
              <w:rPr>
                <w:rFonts w:cs="Arial"/>
                <w:sz w:val="16"/>
                <w:szCs w:val="16"/>
                <w:lang w:eastAsia="en-US"/>
              </w:rPr>
              <w:br/>
              <w:t xml:space="preserve"> i miejsce magazynowania</w:t>
            </w:r>
          </w:p>
        </w:tc>
        <w:tc>
          <w:tcPr>
            <w:tcW w:w="1564" w:type="dxa"/>
            <w:vAlign w:val="center"/>
          </w:tcPr>
          <w:p w14:paraId="0402D065" w14:textId="77777777" w:rsidR="008C0E26" w:rsidRPr="00A66D81" w:rsidRDefault="008C0E26" w:rsidP="00167B85">
            <w:pPr>
              <w:widowControl w:val="0"/>
              <w:suppressAutoHyphens/>
              <w:autoSpaceDE w:val="0"/>
              <w:ind w:left="-106"/>
              <w:jc w:val="center"/>
              <w:rPr>
                <w:rFonts w:cs="Arial"/>
                <w:sz w:val="16"/>
                <w:szCs w:val="16"/>
                <w:lang w:eastAsia="en-US"/>
              </w:rPr>
            </w:pPr>
            <w:r w:rsidRPr="00A66D81">
              <w:rPr>
                <w:rFonts w:cs="Arial"/>
                <w:sz w:val="16"/>
                <w:szCs w:val="16"/>
                <w:lang w:eastAsia="en-US"/>
              </w:rPr>
              <w:t>Maksymalna masa poszczególnych rodzajów odpadów, które w tym samym czasie mogą być magazynowane</w:t>
            </w:r>
          </w:p>
          <w:p w14:paraId="7B0177D9" w14:textId="77777777" w:rsidR="008C0E26" w:rsidRPr="00A66D81" w:rsidRDefault="008C0E26" w:rsidP="00167B85">
            <w:pPr>
              <w:widowControl w:val="0"/>
              <w:suppressAutoHyphens/>
              <w:autoSpaceDE w:val="0"/>
              <w:ind w:left="-106"/>
              <w:jc w:val="center"/>
              <w:rPr>
                <w:rFonts w:cs="Arial"/>
                <w:sz w:val="16"/>
                <w:szCs w:val="16"/>
                <w:lang w:eastAsia="en-US"/>
              </w:rPr>
            </w:pPr>
            <w:r w:rsidRPr="00A66D81">
              <w:rPr>
                <w:rFonts w:cs="Arial"/>
                <w:sz w:val="16"/>
                <w:szCs w:val="16"/>
                <w:lang w:eastAsia="en-US"/>
              </w:rPr>
              <w:t>Mg</w:t>
            </w:r>
          </w:p>
        </w:tc>
        <w:tc>
          <w:tcPr>
            <w:tcW w:w="1276" w:type="dxa"/>
            <w:vAlign w:val="center"/>
          </w:tcPr>
          <w:p w14:paraId="025FB2C7" w14:textId="77777777" w:rsidR="008C0E26" w:rsidRPr="00A66D81" w:rsidRDefault="008C0E26" w:rsidP="00167B85">
            <w:pPr>
              <w:widowControl w:val="0"/>
              <w:suppressAutoHyphens/>
              <w:autoSpaceDE w:val="0"/>
              <w:ind w:left="-106" w:right="-110"/>
              <w:jc w:val="center"/>
              <w:rPr>
                <w:rFonts w:cs="Arial"/>
                <w:sz w:val="16"/>
                <w:szCs w:val="16"/>
                <w:lang w:eastAsia="en-US"/>
              </w:rPr>
            </w:pPr>
            <w:r w:rsidRPr="00A66D81">
              <w:rPr>
                <w:rFonts w:cs="Arial"/>
                <w:sz w:val="16"/>
                <w:szCs w:val="16"/>
                <w:lang w:eastAsia="en-US"/>
              </w:rPr>
              <w:t>Maksymalna masa poszczególnych rodzajów odpadów które mogą być magazynowane</w:t>
            </w:r>
            <w:r w:rsidRPr="00A66D81">
              <w:rPr>
                <w:rFonts w:cs="Arial"/>
                <w:sz w:val="16"/>
                <w:szCs w:val="16"/>
                <w:lang w:eastAsia="en-US"/>
              </w:rPr>
              <w:br/>
              <w:t xml:space="preserve"> w okresie roku</w:t>
            </w:r>
          </w:p>
          <w:p w14:paraId="2C5A21FC" w14:textId="77777777" w:rsidR="008C0E26" w:rsidRPr="00A66D81" w:rsidRDefault="008C0E26" w:rsidP="00167B85">
            <w:pPr>
              <w:widowControl w:val="0"/>
              <w:suppressAutoHyphens/>
              <w:autoSpaceDE w:val="0"/>
              <w:ind w:left="-106"/>
              <w:jc w:val="center"/>
              <w:rPr>
                <w:rFonts w:cs="Arial"/>
                <w:sz w:val="16"/>
                <w:szCs w:val="16"/>
                <w:lang w:eastAsia="en-US"/>
              </w:rPr>
            </w:pPr>
            <w:r w:rsidRPr="00A66D81">
              <w:rPr>
                <w:rFonts w:cs="Arial"/>
                <w:sz w:val="16"/>
                <w:szCs w:val="16"/>
                <w:lang w:eastAsia="en-US"/>
              </w:rPr>
              <w:t>Mg</w:t>
            </w:r>
          </w:p>
        </w:tc>
        <w:tc>
          <w:tcPr>
            <w:tcW w:w="1275" w:type="dxa"/>
            <w:vAlign w:val="center"/>
          </w:tcPr>
          <w:p w14:paraId="78477AAB" w14:textId="70E9A0FF" w:rsidR="008C0E26" w:rsidRPr="00A66D81" w:rsidRDefault="008C0E26" w:rsidP="00167B85">
            <w:pPr>
              <w:widowControl w:val="0"/>
              <w:suppressAutoHyphens/>
              <w:autoSpaceDE w:val="0"/>
              <w:ind w:left="-106" w:right="-110"/>
              <w:jc w:val="center"/>
              <w:rPr>
                <w:rFonts w:cs="Arial"/>
                <w:sz w:val="16"/>
                <w:szCs w:val="16"/>
              </w:rPr>
            </w:pPr>
            <w:r w:rsidRPr="00A66D81">
              <w:rPr>
                <w:rFonts w:cs="Arial"/>
                <w:sz w:val="16"/>
                <w:szCs w:val="16"/>
              </w:rPr>
              <w:t xml:space="preserve">Największa masa odpadów, które mogłyby być magazynowane w tym samym czasie </w:t>
            </w:r>
            <w:r w:rsidRPr="00A66D81">
              <w:rPr>
                <w:rFonts w:cs="Arial"/>
                <w:sz w:val="16"/>
                <w:szCs w:val="16"/>
              </w:rPr>
              <w:br/>
              <w:t xml:space="preserve">w instalacji, obiekcie budowlanym lub jego części lub innym miejscu magazynowania odpadów, wynikającej </w:t>
            </w:r>
            <w:r w:rsidRPr="00A66D81">
              <w:rPr>
                <w:rFonts w:cs="Arial"/>
                <w:sz w:val="16"/>
                <w:szCs w:val="16"/>
              </w:rPr>
              <w:br/>
              <w:t>z wymiarów instalacji, obiektu budowlanego lub jego części lub innego miejsca magazynowania odpadów</w:t>
            </w:r>
          </w:p>
        </w:tc>
      </w:tr>
      <w:tr w:rsidR="008C0E26" w:rsidRPr="00A66D81" w14:paraId="4FD7A08A" w14:textId="77777777" w:rsidTr="00167B85">
        <w:trPr>
          <w:trHeight w:val="251"/>
        </w:trPr>
        <w:tc>
          <w:tcPr>
            <w:tcW w:w="426" w:type="dxa"/>
            <w:vAlign w:val="center"/>
          </w:tcPr>
          <w:p w14:paraId="6D23C224" w14:textId="77777777" w:rsidR="008C0E26" w:rsidRPr="00A66D81" w:rsidRDefault="008C0E26" w:rsidP="00167B85">
            <w:pPr>
              <w:pStyle w:val="Zawartotabeli"/>
              <w:jc w:val="center"/>
              <w:rPr>
                <w:rFonts w:ascii="Arial" w:hAnsi="Arial" w:cs="Arial"/>
                <w:color w:val="auto"/>
                <w:sz w:val="16"/>
                <w:szCs w:val="16"/>
                <w:highlight w:val="yellow"/>
              </w:rPr>
            </w:pPr>
            <w:r w:rsidRPr="00A66D81">
              <w:rPr>
                <w:rFonts w:ascii="Arial" w:hAnsi="Arial" w:cs="Arial"/>
                <w:color w:val="auto"/>
                <w:sz w:val="16"/>
                <w:szCs w:val="16"/>
              </w:rPr>
              <w:t>1.</w:t>
            </w:r>
          </w:p>
        </w:tc>
        <w:tc>
          <w:tcPr>
            <w:tcW w:w="850" w:type="dxa"/>
            <w:vAlign w:val="center"/>
          </w:tcPr>
          <w:p w14:paraId="0FDBD1B9" w14:textId="77777777" w:rsidR="008C0E26" w:rsidRPr="00A66D81" w:rsidRDefault="008C0E26" w:rsidP="00167B85">
            <w:pPr>
              <w:snapToGrid w:val="0"/>
              <w:jc w:val="center"/>
              <w:rPr>
                <w:rFonts w:cs="Arial"/>
                <w:sz w:val="16"/>
                <w:szCs w:val="16"/>
                <w:highlight w:val="yellow"/>
              </w:rPr>
            </w:pPr>
            <w:r w:rsidRPr="00A66D81">
              <w:rPr>
                <w:rFonts w:cs="Arial"/>
                <w:sz w:val="16"/>
                <w:szCs w:val="16"/>
              </w:rPr>
              <w:t>19 05 01</w:t>
            </w:r>
          </w:p>
        </w:tc>
        <w:tc>
          <w:tcPr>
            <w:tcW w:w="1696" w:type="dxa"/>
            <w:vAlign w:val="center"/>
          </w:tcPr>
          <w:p w14:paraId="7F095662" w14:textId="77777777" w:rsidR="008C0E26" w:rsidRPr="00A66D81" w:rsidRDefault="008C0E26" w:rsidP="00167B85">
            <w:pPr>
              <w:snapToGrid w:val="0"/>
              <w:jc w:val="center"/>
              <w:rPr>
                <w:rFonts w:cs="Arial"/>
                <w:sz w:val="16"/>
                <w:szCs w:val="16"/>
                <w:highlight w:val="yellow"/>
              </w:rPr>
            </w:pPr>
            <w:r w:rsidRPr="00A66D81">
              <w:rPr>
                <w:rFonts w:cs="Arial"/>
                <w:sz w:val="16"/>
                <w:szCs w:val="16"/>
              </w:rPr>
              <w:t xml:space="preserve">Nieprzekompostowane frakcje odpadów komunalnych </w:t>
            </w:r>
            <w:r w:rsidRPr="00A66D81">
              <w:rPr>
                <w:rFonts w:cs="Arial"/>
                <w:sz w:val="16"/>
                <w:szCs w:val="16"/>
              </w:rPr>
              <w:br/>
              <w:t>i podobnych</w:t>
            </w:r>
          </w:p>
        </w:tc>
        <w:tc>
          <w:tcPr>
            <w:tcW w:w="1985" w:type="dxa"/>
            <w:vAlign w:val="center"/>
          </w:tcPr>
          <w:p w14:paraId="2443E5F0" w14:textId="77777777" w:rsidR="008C0E26" w:rsidRPr="00A66D81" w:rsidRDefault="008C0E26" w:rsidP="00167B85">
            <w:pPr>
              <w:widowControl w:val="0"/>
              <w:suppressAutoHyphens/>
              <w:autoSpaceDE w:val="0"/>
              <w:jc w:val="center"/>
              <w:rPr>
                <w:rFonts w:cs="Arial"/>
                <w:sz w:val="16"/>
                <w:szCs w:val="16"/>
                <w:highlight w:val="yellow"/>
              </w:rPr>
            </w:pPr>
            <w:r w:rsidRPr="00A66D81">
              <w:rPr>
                <w:rFonts w:cs="Arial"/>
                <w:sz w:val="16"/>
                <w:szCs w:val="16"/>
              </w:rPr>
              <w:t>Odpady magazynowane będą luzem w wydzielonym miejscu na placu kompostowania lub placu przetwarzania stabilizatu. Miejsce magazynowania odpadów będzie opisane kodem i  rodzajem odpadu.</w:t>
            </w:r>
          </w:p>
        </w:tc>
        <w:tc>
          <w:tcPr>
            <w:tcW w:w="1564" w:type="dxa"/>
            <w:vAlign w:val="center"/>
          </w:tcPr>
          <w:p w14:paraId="5BD8F73C" w14:textId="77777777" w:rsidR="008C0E26" w:rsidRPr="00A66D81" w:rsidRDefault="008C0E26" w:rsidP="00167B85">
            <w:pPr>
              <w:widowControl w:val="0"/>
              <w:suppressAutoHyphens/>
              <w:autoSpaceDE w:val="0"/>
              <w:ind w:left="-106"/>
              <w:jc w:val="center"/>
              <w:rPr>
                <w:rFonts w:cs="Arial"/>
                <w:sz w:val="16"/>
                <w:szCs w:val="16"/>
                <w:lang w:eastAsia="en-US"/>
              </w:rPr>
            </w:pPr>
            <w:r w:rsidRPr="00A66D81">
              <w:rPr>
                <w:rFonts w:cs="Arial"/>
                <w:sz w:val="16"/>
                <w:szCs w:val="16"/>
                <w:lang w:eastAsia="en-US"/>
              </w:rPr>
              <w:t>130</w:t>
            </w:r>
          </w:p>
        </w:tc>
        <w:tc>
          <w:tcPr>
            <w:tcW w:w="1276" w:type="dxa"/>
            <w:vAlign w:val="center"/>
          </w:tcPr>
          <w:p w14:paraId="2D91AAD7" w14:textId="77777777" w:rsidR="008C0E26" w:rsidRPr="00A66D81" w:rsidRDefault="008C0E26" w:rsidP="00167B85">
            <w:pPr>
              <w:widowControl w:val="0"/>
              <w:suppressAutoHyphens/>
              <w:autoSpaceDE w:val="0"/>
              <w:ind w:left="-106" w:right="-110"/>
              <w:jc w:val="center"/>
              <w:rPr>
                <w:rFonts w:cs="Arial"/>
                <w:sz w:val="16"/>
                <w:szCs w:val="16"/>
                <w:lang w:eastAsia="en-US"/>
              </w:rPr>
            </w:pPr>
            <w:r w:rsidRPr="00A66D81">
              <w:rPr>
                <w:rFonts w:cs="Arial"/>
                <w:sz w:val="16"/>
                <w:szCs w:val="16"/>
                <w:lang w:eastAsia="en-US"/>
              </w:rPr>
              <w:t>130</w:t>
            </w:r>
          </w:p>
        </w:tc>
        <w:tc>
          <w:tcPr>
            <w:tcW w:w="1275" w:type="dxa"/>
            <w:vAlign w:val="center"/>
          </w:tcPr>
          <w:p w14:paraId="4853BF1D" w14:textId="77777777" w:rsidR="008C0E26" w:rsidRPr="00A66D81" w:rsidRDefault="008C0E26" w:rsidP="00167B85">
            <w:pPr>
              <w:widowControl w:val="0"/>
              <w:suppressAutoHyphens/>
              <w:autoSpaceDE w:val="0"/>
              <w:ind w:left="-106" w:right="-110"/>
              <w:jc w:val="center"/>
              <w:rPr>
                <w:rFonts w:cs="Arial"/>
                <w:sz w:val="16"/>
                <w:szCs w:val="16"/>
                <w:lang w:eastAsia="en-US"/>
              </w:rPr>
            </w:pPr>
            <w:r w:rsidRPr="00A66D81">
              <w:rPr>
                <w:rFonts w:cs="Arial"/>
                <w:sz w:val="16"/>
                <w:szCs w:val="16"/>
                <w:lang w:eastAsia="en-US"/>
              </w:rPr>
              <w:t>130</w:t>
            </w:r>
          </w:p>
        </w:tc>
      </w:tr>
      <w:tr w:rsidR="008C0E26" w:rsidRPr="00A66D81" w14:paraId="0CD2150C" w14:textId="77777777" w:rsidTr="00167B85">
        <w:trPr>
          <w:trHeight w:val="1649"/>
        </w:trPr>
        <w:tc>
          <w:tcPr>
            <w:tcW w:w="426" w:type="dxa"/>
            <w:vAlign w:val="center"/>
          </w:tcPr>
          <w:p w14:paraId="1E36A248" w14:textId="77777777" w:rsidR="008C0E26" w:rsidRPr="00A66D81" w:rsidRDefault="008C0E26" w:rsidP="00167B85">
            <w:pPr>
              <w:pStyle w:val="Zawartotabeli"/>
              <w:jc w:val="center"/>
              <w:rPr>
                <w:rFonts w:ascii="Arial" w:hAnsi="Arial" w:cs="Arial"/>
                <w:color w:val="auto"/>
                <w:sz w:val="16"/>
                <w:szCs w:val="16"/>
              </w:rPr>
            </w:pPr>
            <w:r w:rsidRPr="00A66D81">
              <w:rPr>
                <w:rFonts w:ascii="Arial" w:hAnsi="Arial" w:cs="Arial"/>
                <w:color w:val="auto"/>
                <w:sz w:val="16"/>
                <w:szCs w:val="16"/>
              </w:rPr>
              <w:t>2.</w:t>
            </w:r>
          </w:p>
        </w:tc>
        <w:tc>
          <w:tcPr>
            <w:tcW w:w="850" w:type="dxa"/>
            <w:vAlign w:val="center"/>
          </w:tcPr>
          <w:p w14:paraId="30FC56F5" w14:textId="77777777" w:rsidR="008C0E26" w:rsidRPr="00A66D81" w:rsidRDefault="008C0E26" w:rsidP="00167B85">
            <w:pPr>
              <w:snapToGrid w:val="0"/>
              <w:jc w:val="center"/>
              <w:rPr>
                <w:rFonts w:cs="Arial"/>
                <w:sz w:val="16"/>
                <w:szCs w:val="16"/>
              </w:rPr>
            </w:pPr>
            <w:r w:rsidRPr="00A66D81">
              <w:rPr>
                <w:rFonts w:cs="Arial"/>
                <w:sz w:val="16"/>
                <w:szCs w:val="16"/>
              </w:rPr>
              <w:t>19 05 03</w:t>
            </w:r>
          </w:p>
        </w:tc>
        <w:tc>
          <w:tcPr>
            <w:tcW w:w="1696" w:type="dxa"/>
            <w:vAlign w:val="center"/>
          </w:tcPr>
          <w:p w14:paraId="5BA0D4B0" w14:textId="77777777" w:rsidR="008C0E26" w:rsidRPr="00A66D81" w:rsidRDefault="008C0E26" w:rsidP="00167B85">
            <w:pPr>
              <w:snapToGrid w:val="0"/>
              <w:jc w:val="center"/>
              <w:rPr>
                <w:rFonts w:cs="Arial"/>
                <w:sz w:val="16"/>
                <w:szCs w:val="16"/>
              </w:rPr>
            </w:pPr>
            <w:r w:rsidRPr="00A66D81">
              <w:rPr>
                <w:rFonts w:cs="Arial"/>
                <w:sz w:val="16"/>
                <w:szCs w:val="16"/>
              </w:rPr>
              <w:t>Kompost nieodpowiadający wymaganiom (nienadający się do wykorzystania)</w:t>
            </w:r>
          </w:p>
        </w:tc>
        <w:tc>
          <w:tcPr>
            <w:tcW w:w="1985" w:type="dxa"/>
            <w:vAlign w:val="center"/>
          </w:tcPr>
          <w:p w14:paraId="440C3C0E" w14:textId="77777777" w:rsidR="008C0E26" w:rsidRPr="00A66D81" w:rsidRDefault="008C0E26" w:rsidP="00167B85">
            <w:pPr>
              <w:widowControl w:val="0"/>
              <w:suppressAutoHyphens/>
              <w:autoSpaceDE w:val="0"/>
              <w:jc w:val="center"/>
              <w:rPr>
                <w:rFonts w:cs="Arial"/>
                <w:sz w:val="16"/>
                <w:szCs w:val="16"/>
                <w:lang w:eastAsia="en-US"/>
              </w:rPr>
            </w:pPr>
            <w:r w:rsidRPr="00A66D81">
              <w:rPr>
                <w:rFonts w:cs="Arial"/>
                <w:sz w:val="16"/>
                <w:szCs w:val="16"/>
              </w:rPr>
              <w:t>Odpady magazynowane będą luzem w wydzielonym miejscu na placu kompostowania lub placu przetwarzania stabilizatu. Miejsce magazynowania odpadów będzie opisane kodem i  rodzajem odpadu.</w:t>
            </w:r>
          </w:p>
        </w:tc>
        <w:tc>
          <w:tcPr>
            <w:tcW w:w="1564" w:type="dxa"/>
            <w:vAlign w:val="center"/>
          </w:tcPr>
          <w:p w14:paraId="2468AFF1" w14:textId="77777777" w:rsidR="008C0E26" w:rsidRPr="00A66D81" w:rsidRDefault="008C0E26" w:rsidP="00167B85">
            <w:pPr>
              <w:widowControl w:val="0"/>
              <w:suppressAutoHyphens/>
              <w:autoSpaceDE w:val="0"/>
              <w:ind w:left="-106"/>
              <w:jc w:val="center"/>
              <w:rPr>
                <w:rFonts w:cs="Arial"/>
                <w:sz w:val="16"/>
                <w:szCs w:val="16"/>
                <w:lang w:eastAsia="en-US"/>
              </w:rPr>
            </w:pPr>
            <w:r w:rsidRPr="00A66D81">
              <w:rPr>
                <w:rFonts w:cs="Arial"/>
                <w:sz w:val="16"/>
                <w:szCs w:val="16"/>
                <w:lang w:eastAsia="en-US"/>
              </w:rPr>
              <w:t>250</w:t>
            </w:r>
          </w:p>
        </w:tc>
        <w:tc>
          <w:tcPr>
            <w:tcW w:w="1276" w:type="dxa"/>
            <w:vAlign w:val="center"/>
          </w:tcPr>
          <w:p w14:paraId="5F3275A2" w14:textId="77777777" w:rsidR="008C0E26" w:rsidRPr="00A66D81" w:rsidRDefault="008C0E26" w:rsidP="00167B85">
            <w:pPr>
              <w:widowControl w:val="0"/>
              <w:suppressAutoHyphens/>
              <w:autoSpaceDE w:val="0"/>
              <w:ind w:right="-110"/>
              <w:jc w:val="center"/>
              <w:rPr>
                <w:rFonts w:cs="Arial"/>
                <w:sz w:val="16"/>
                <w:szCs w:val="16"/>
                <w:lang w:eastAsia="en-US"/>
              </w:rPr>
            </w:pPr>
            <w:r w:rsidRPr="00A66D81">
              <w:rPr>
                <w:rFonts w:cs="Arial"/>
                <w:sz w:val="16"/>
                <w:szCs w:val="16"/>
                <w:lang w:eastAsia="en-US"/>
              </w:rPr>
              <w:t>250</w:t>
            </w:r>
          </w:p>
        </w:tc>
        <w:tc>
          <w:tcPr>
            <w:tcW w:w="1275" w:type="dxa"/>
            <w:vAlign w:val="center"/>
          </w:tcPr>
          <w:p w14:paraId="2DD7B3D3"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471A75AD"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5D214763"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60BC7D20"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3A191E80" w14:textId="77777777" w:rsidR="008C0E26" w:rsidRPr="00A66D81" w:rsidRDefault="008C0E26" w:rsidP="00167B85">
            <w:pPr>
              <w:widowControl w:val="0"/>
              <w:suppressAutoHyphens/>
              <w:autoSpaceDE w:val="0"/>
              <w:ind w:left="-106" w:right="-110"/>
              <w:jc w:val="center"/>
              <w:rPr>
                <w:rFonts w:cs="Arial"/>
                <w:sz w:val="16"/>
                <w:szCs w:val="16"/>
                <w:lang w:eastAsia="en-US"/>
              </w:rPr>
            </w:pPr>
            <w:r w:rsidRPr="00A66D81">
              <w:rPr>
                <w:rFonts w:cs="Arial"/>
                <w:sz w:val="16"/>
                <w:szCs w:val="16"/>
                <w:lang w:eastAsia="en-US"/>
              </w:rPr>
              <w:t>250</w:t>
            </w:r>
          </w:p>
          <w:p w14:paraId="70B3E139"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3FD447E9"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4DD78764" w14:textId="77777777" w:rsidR="008C0E26" w:rsidRPr="00A66D81" w:rsidRDefault="008C0E26" w:rsidP="00167B85">
            <w:pPr>
              <w:widowControl w:val="0"/>
              <w:suppressAutoHyphens/>
              <w:autoSpaceDE w:val="0"/>
              <w:ind w:left="-106" w:right="-110"/>
              <w:jc w:val="center"/>
              <w:rPr>
                <w:rFonts w:cs="Arial"/>
                <w:sz w:val="16"/>
                <w:szCs w:val="16"/>
                <w:lang w:eastAsia="en-US"/>
              </w:rPr>
            </w:pPr>
          </w:p>
          <w:p w14:paraId="6071E7AF" w14:textId="77777777" w:rsidR="008C0E26" w:rsidRPr="00A66D81" w:rsidRDefault="008C0E26" w:rsidP="00167B85">
            <w:pPr>
              <w:widowControl w:val="0"/>
              <w:suppressAutoHyphens/>
              <w:autoSpaceDE w:val="0"/>
              <w:ind w:left="-106" w:right="-110"/>
              <w:jc w:val="center"/>
              <w:rPr>
                <w:rFonts w:cs="Arial"/>
                <w:sz w:val="16"/>
                <w:szCs w:val="16"/>
                <w:lang w:eastAsia="en-US"/>
              </w:rPr>
            </w:pPr>
          </w:p>
        </w:tc>
      </w:tr>
    </w:tbl>
    <w:p w14:paraId="446FBE7A" w14:textId="77777777" w:rsidR="00A66D81" w:rsidRPr="00A66D81" w:rsidRDefault="00A66D81" w:rsidP="00A66D81">
      <w:pPr>
        <w:spacing w:after="0"/>
        <w:rPr>
          <w:sz w:val="2"/>
          <w:szCs w:val="2"/>
        </w:rPr>
      </w:pPr>
    </w:p>
    <w:tbl>
      <w:tblPr>
        <w:tblStyle w:val="Tabela-Siatka1"/>
        <w:tblW w:w="9072" w:type="dxa"/>
        <w:tblLayout w:type="fixed"/>
        <w:tblLook w:val="04A0" w:firstRow="1" w:lastRow="0" w:firstColumn="1" w:lastColumn="0" w:noHBand="0" w:noVBand="1"/>
        <w:tblCaption w:val="Miejsca i sposób magazynowania odpadów powstajacych w procesie kompostowania."/>
        <w:tblDescription w:val="Tabela nr 3 zawiera kody odpadów, ich nazwy oraz wskazane dla każdego kodu odpadu miejsca i sposoby ich magazynowania. Tabela zawiera scalone komórki i podzielone komórki."/>
      </w:tblPr>
      <w:tblGrid>
        <w:gridCol w:w="9072"/>
      </w:tblGrid>
      <w:tr w:rsidR="009C4CC2" w:rsidRPr="00A66D81" w14:paraId="326EA0FB" w14:textId="77777777" w:rsidTr="00F52AA2">
        <w:trPr>
          <w:trHeight w:val="251"/>
        </w:trPr>
        <w:tc>
          <w:tcPr>
            <w:tcW w:w="9072" w:type="dxa"/>
            <w:vAlign w:val="center"/>
          </w:tcPr>
          <w:p w14:paraId="623A3E99" w14:textId="77777777" w:rsidR="009C4CC2" w:rsidRPr="00A66D81" w:rsidRDefault="009C4CC2" w:rsidP="00141202">
            <w:pPr>
              <w:widowControl w:val="0"/>
              <w:suppressAutoHyphens/>
              <w:autoSpaceDE w:val="0"/>
              <w:jc w:val="both"/>
              <w:rPr>
                <w:rFonts w:cs="Arial"/>
                <w:sz w:val="16"/>
                <w:szCs w:val="16"/>
              </w:rPr>
            </w:pPr>
            <w:r w:rsidRPr="00A66D81">
              <w:rPr>
                <w:rFonts w:cs="Arial"/>
                <w:sz w:val="16"/>
                <w:szCs w:val="16"/>
              </w:rPr>
              <w:t xml:space="preserve">Maksymalna łączna masa wszystkich rodzajów odpadów, które mogą być magazynowane w tym samym czasie w  wyznaczonym miejscu magazynowania odpadów: </w:t>
            </w:r>
          </w:p>
          <w:p w14:paraId="69B07B14" w14:textId="37736D70" w:rsidR="009C4CC2" w:rsidRPr="00A66D81" w:rsidRDefault="009C4CC2" w:rsidP="00141202">
            <w:pPr>
              <w:widowControl w:val="0"/>
              <w:suppressAutoHyphens/>
              <w:autoSpaceDE w:val="0"/>
              <w:jc w:val="both"/>
              <w:rPr>
                <w:rFonts w:cs="Arial"/>
                <w:sz w:val="16"/>
                <w:szCs w:val="16"/>
              </w:rPr>
            </w:pPr>
            <w:r w:rsidRPr="00A66D81">
              <w:rPr>
                <w:rFonts w:cs="Arial"/>
                <w:sz w:val="16"/>
                <w:szCs w:val="16"/>
                <w:lang w:eastAsia="en-US"/>
              </w:rPr>
              <w:t>380 Mg</w:t>
            </w:r>
          </w:p>
        </w:tc>
      </w:tr>
      <w:tr w:rsidR="009025A4" w:rsidRPr="00A66D81" w14:paraId="4CD22D8D" w14:textId="77777777" w:rsidTr="00CB29DE">
        <w:trPr>
          <w:trHeight w:val="251"/>
        </w:trPr>
        <w:tc>
          <w:tcPr>
            <w:tcW w:w="9072" w:type="dxa"/>
            <w:vAlign w:val="center"/>
          </w:tcPr>
          <w:p w14:paraId="69BE83C6" w14:textId="483ECC58" w:rsidR="009025A4" w:rsidRPr="00A66D81" w:rsidRDefault="009025A4" w:rsidP="009025A4">
            <w:pPr>
              <w:widowControl w:val="0"/>
              <w:suppressAutoHyphens/>
              <w:autoSpaceDE w:val="0"/>
              <w:jc w:val="both"/>
              <w:rPr>
                <w:rFonts w:cs="Arial"/>
                <w:sz w:val="16"/>
                <w:szCs w:val="16"/>
              </w:rPr>
            </w:pPr>
            <w:r w:rsidRPr="00A66D81">
              <w:rPr>
                <w:rFonts w:cs="Arial"/>
                <w:sz w:val="16"/>
                <w:szCs w:val="16"/>
              </w:rPr>
              <w:t xml:space="preserve">Maksymalna łączna masa wszystkich rodzajów odpadów, które mogą być magazynowane w okresie roku  w  wyznaczonym miejscu magazynowania odpadów: </w:t>
            </w:r>
            <w:r w:rsidRPr="00A66D81">
              <w:rPr>
                <w:rFonts w:cs="Arial"/>
                <w:sz w:val="16"/>
                <w:szCs w:val="16"/>
                <w:lang w:eastAsia="en-US"/>
              </w:rPr>
              <w:t>380 Mg</w:t>
            </w:r>
          </w:p>
        </w:tc>
      </w:tr>
      <w:tr w:rsidR="009025A4" w:rsidRPr="00A66D81" w14:paraId="45A1F448" w14:textId="77777777" w:rsidTr="00CB29DE">
        <w:trPr>
          <w:trHeight w:val="251"/>
        </w:trPr>
        <w:tc>
          <w:tcPr>
            <w:tcW w:w="9072" w:type="dxa"/>
            <w:vAlign w:val="center"/>
          </w:tcPr>
          <w:p w14:paraId="4254ADF2" w14:textId="2201A8E6" w:rsidR="009025A4" w:rsidRPr="00A66D81" w:rsidRDefault="009025A4" w:rsidP="009025A4">
            <w:pPr>
              <w:widowControl w:val="0"/>
              <w:suppressAutoHyphens/>
              <w:autoSpaceDE w:val="0"/>
              <w:jc w:val="both"/>
              <w:rPr>
                <w:rFonts w:cs="Arial"/>
                <w:sz w:val="16"/>
                <w:szCs w:val="16"/>
              </w:rPr>
            </w:pPr>
            <w:r w:rsidRPr="00A66D81">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 380 Mg</w:t>
            </w:r>
          </w:p>
        </w:tc>
      </w:tr>
      <w:tr w:rsidR="009025A4" w:rsidRPr="00A66D81" w14:paraId="71B6DB14" w14:textId="77777777" w:rsidTr="00CB29DE">
        <w:trPr>
          <w:trHeight w:val="251"/>
        </w:trPr>
        <w:tc>
          <w:tcPr>
            <w:tcW w:w="9072" w:type="dxa"/>
            <w:vAlign w:val="center"/>
          </w:tcPr>
          <w:p w14:paraId="231794A7" w14:textId="77777777" w:rsidR="009025A4" w:rsidRPr="00A66D81" w:rsidRDefault="009025A4" w:rsidP="009025A4">
            <w:pPr>
              <w:widowControl w:val="0"/>
              <w:suppressAutoHyphens/>
              <w:autoSpaceDE w:val="0"/>
              <w:jc w:val="both"/>
              <w:rPr>
                <w:rFonts w:cs="Arial"/>
                <w:sz w:val="16"/>
                <w:szCs w:val="16"/>
              </w:rPr>
            </w:pPr>
            <w:r w:rsidRPr="00A66D81">
              <w:rPr>
                <w:rFonts w:cs="Arial"/>
                <w:sz w:val="16"/>
                <w:szCs w:val="16"/>
              </w:rPr>
              <w:t>Całkowita pojemność instalacji, obiektu budowlanego lub jego części lub innego miejsca magazynowania odpadów:</w:t>
            </w:r>
          </w:p>
          <w:p w14:paraId="40D620D8" w14:textId="34E992E5" w:rsidR="009025A4" w:rsidRPr="00A66D81" w:rsidRDefault="009025A4" w:rsidP="009025A4">
            <w:pPr>
              <w:widowControl w:val="0"/>
              <w:suppressAutoHyphens/>
              <w:autoSpaceDE w:val="0"/>
              <w:jc w:val="both"/>
              <w:rPr>
                <w:rFonts w:cs="Arial"/>
                <w:sz w:val="16"/>
                <w:szCs w:val="16"/>
              </w:rPr>
            </w:pPr>
            <w:r w:rsidRPr="00A66D81">
              <w:rPr>
                <w:rFonts w:cs="Arial"/>
                <w:sz w:val="16"/>
                <w:szCs w:val="16"/>
                <w:lang w:eastAsia="en-US"/>
              </w:rPr>
              <w:t>380 Mg</w:t>
            </w:r>
          </w:p>
        </w:tc>
      </w:tr>
    </w:tbl>
    <w:p w14:paraId="51DBAEE8" w14:textId="77777777" w:rsidR="008C0E26" w:rsidRPr="00A66D81" w:rsidRDefault="008C0E26" w:rsidP="00236C5F">
      <w:pPr>
        <w:pStyle w:val="Default"/>
        <w:jc w:val="both"/>
        <w:rPr>
          <w:rFonts w:ascii="Arial" w:hAnsi="Arial" w:cs="Arial"/>
          <w:color w:val="auto"/>
          <w:sz w:val="20"/>
          <w:szCs w:val="20"/>
        </w:rPr>
      </w:pPr>
    </w:p>
    <w:p w14:paraId="73D1DDEF" w14:textId="47936449" w:rsidR="008C0E26" w:rsidRPr="00A66D81" w:rsidRDefault="008C0E26" w:rsidP="00236C5F">
      <w:pPr>
        <w:pStyle w:val="BodyText22"/>
        <w:widowControl/>
        <w:rPr>
          <w:rFonts w:cs="Arial"/>
          <w:b w:val="0"/>
          <w:szCs w:val="24"/>
          <w:u w:val="single"/>
        </w:rPr>
      </w:pPr>
      <w:r w:rsidRPr="00A66D81">
        <w:rPr>
          <w:rFonts w:cs="Arial"/>
          <w:b w:val="0"/>
          <w:szCs w:val="24"/>
        </w:rPr>
        <w:lastRenderedPageBreak/>
        <w:t>XXIV.</w:t>
      </w:r>
      <w:r w:rsidR="00115D53" w:rsidRPr="00A66D81">
        <w:rPr>
          <w:rFonts w:cs="Arial"/>
          <w:b w:val="0"/>
          <w:szCs w:val="24"/>
        </w:rPr>
        <w:t>5</w:t>
      </w:r>
      <w:r w:rsidRPr="00A66D81">
        <w:rPr>
          <w:rFonts w:cs="Arial"/>
          <w:b w:val="0"/>
          <w:szCs w:val="24"/>
        </w:rPr>
        <w:t>.1</w:t>
      </w:r>
      <w:r w:rsidR="00115D53" w:rsidRPr="00A66D81">
        <w:rPr>
          <w:rFonts w:cs="Arial"/>
          <w:b w:val="0"/>
          <w:szCs w:val="24"/>
        </w:rPr>
        <w:t>8</w:t>
      </w:r>
      <w:r w:rsidRPr="00A66D81">
        <w:rPr>
          <w:rFonts w:cs="Arial"/>
          <w:b w:val="0"/>
          <w:szCs w:val="24"/>
        </w:rPr>
        <w:t>. S</w:t>
      </w:r>
      <w:r w:rsidRPr="00A66D81">
        <w:rPr>
          <w:rFonts w:cs="Arial"/>
          <w:b w:val="0"/>
        </w:rPr>
        <w:t xml:space="preserve">trumień wszystkich odpadów skierowanych do procesu kompostowania oraz powstających w wyniku </w:t>
      </w:r>
      <w:r w:rsidR="00177E93" w:rsidRPr="00A66D81">
        <w:rPr>
          <w:rFonts w:cs="Arial"/>
          <w:b w:val="0"/>
        </w:rPr>
        <w:t>kompostowania</w:t>
      </w:r>
      <w:r w:rsidRPr="00A66D81">
        <w:rPr>
          <w:rFonts w:cs="Arial"/>
          <w:b w:val="0"/>
        </w:rPr>
        <w:t xml:space="preserve"> będzie podlegał ścisłej ewidencji, dane te będą r</w:t>
      </w:r>
      <w:r w:rsidRPr="00A66D81">
        <w:rPr>
          <w:rFonts w:cs="Arial"/>
          <w:b w:val="0"/>
          <w:szCs w:val="24"/>
        </w:rPr>
        <w:t xml:space="preserve">ejestrowane i przechowywane. </w:t>
      </w:r>
    </w:p>
    <w:p w14:paraId="7B582BF6" w14:textId="4C2F73A7" w:rsidR="008C0E26" w:rsidRPr="00A66D81" w:rsidRDefault="008C0E26" w:rsidP="00236C5F">
      <w:pPr>
        <w:tabs>
          <w:tab w:val="left" w:pos="993"/>
        </w:tabs>
        <w:autoSpaceDE w:val="0"/>
        <w:adjustRightInd w:val="0"/>
        <w:spacing w:after="0" w:line="240" w:lineRule="auto"/>
        <w:jc w:val="both"/>
        <w:rPr>
          <w:rFonts w:cs="Arial"/>
        </w:rPr>
      </w:pPr>
      <w:r w:rsidRPr="00A66D81">
        <w:rPr>
          <w:rFonts w:cs="Arial"/>
        </w:rPr>
        <w:t>XXIV.</w:t>
      </w:r>
      <w:r w:rsidR="00115D53" w:rsidRPr="00A66D81">
        <w:rPr>
          <w:rFonts w:cs="Arial"/>
        </w:rPr>
        <w:t>5</w:t>
      </w:r>
      <w:r w:rsidRPr="00A66D81">
        <w:rPr>
          <w:rFonts w:cs="Arial"/>
        </w:rPr>
        <w:t>.1</w:t>
      </w:r>
      <w:r w:rsidR="00115D53" w:rsidRPr="00A66D81">
        <w:rPr>
          <w:rFonts w:cs="Arial"/>
        </w:rPr>
        <w:t>9</w:t>
      </w:r>
      <w:r w:rsidRPr="00A66D81">
        <w:rPr>
          <w:rFonts w:cs="Arial"/>
        </w:rPr>
        <w:t>. Warunki wprowadzania substancji do środowiska i sposoby ograniczania emisji pozostają na takim samym poziomie jak ustalone zostały w obowiązującym pozwoleniu zintegrowanym dla normalnej pracy instalacji.</w:t>
      </w:r>
    </w:p>
    <w:p w14:paraId="68EF943C" w14:textId="4624FFFB" w:rsidR="008C0E26" w:rsidRPr="00A66D81" w:rsidRDefault="008C0E26" w:rsidP="00167B85">
      <w:pPr>
        <w:pStyle w:val="Tekstpodstawowy3"/>
        <w:spacing w:before="120"/>
        <w:jc w:val="both"/>
        <w:rPr>
          <w:rFonts w:cs="Arial"/>
          <w:sz w:val="24"/>
          <w:szCs w:val="24"/>
        </w:rPr>
      </w:pPr>
      <w:r w:rsidRPr="00A66D81">
        <w:rPr>
          <w:rFonts w:cs="Arial"/>
          <w:sz w:val="24"/>
          <w:szCs w:val="24"/>
        </w:rPr>
        <w:t>XXIV.5. Po upływie terminu określonego w pkt</w:t>
      </w:r>
      <w:bookmarkStart w:id="7" w:name="_Hlk49939777"/>
      <w:r w:rsidRPr="00A66D81">
        <w:rPr>
          <w:rFonts w:cs="Arial"/>
          <w:sz w:val="24"/>
          <w:szCs w:val="24"/>
        </w:rPr>
        <w:t>. XXIV.</w:t>
      </w:r>
      <w:bookmarkEnd w:id="7"/>
      <w:r w:rsidRPr="00A66D81">
        <w:rPr>
          <w:rFonts w:cs="Arial"/>
          <w:sz w:val="24"/>
          <w:szCs w:val="24"/>
        </w:rPr>
        <w:t xml:space="preserve">1. niniejszej decyzji, </w:t>
      </w:r>
      <w:r w:rsidRPr="00A66D81">
        <w:rPr>
          <w:rFonts w:cs="Arial"/>
          <w:sz w:val="24"/>
          <w:szCs w:val="24"/>
        </w:rPr>
        <w:br/>
        <w:t>tj. po 31 stycznia 202</w:t>
      </w:r>
      <w:r w:rsidR="00167B85" w:rsidRPr="00A66D81">
        <w:rPr>
          <w:rFonts w:cs="Arial"/>
          <w:sz w:val="24"/>
          <w:szCs w:val="24"/>
        </w:rPr>
        <w:t>6</w:t>
      </w:r>
      <w:r w:rsidRPr="00A66D81">
        <w:rPr>
          <w:rFonts w:cs="Arial"/>
          <w:sz w:val="24"/>
          <w:szCs w:val="24"/>
        </w:rPr>
        <w:t xml:space="preserve">r., pkt. XXIV. decyzji określający warunki pracy instalacji mechaniczno-biologicznego przetwarzania odpadów (węzeł biologicznego przetwarzania frakcji podsitowej) w wariancie pracy dla przetwarzania odpadów selektywnie zbieranych ulegających biodegradacji i innych bioodpadów, zgodnie z art. 193 ust. 1. pkt. 1) ustawy Prawo ochrony środowiska wygasa. </w:t>
      </w:r>
    </w:p>
    <w:p w14:paraId="62042657" w14:textId="77777777" w:rsidR="008C0E26" w:rsidRPr="00A66D81" w:rsidRDefault="008C0E26" w:rsidP="00167B85">
      <w:pPr>
        <w:pStyle w:val="BodyText22"/>
        <w:widowControl/>
        <w:spacing w:before="120" w:after="120"/>
        <w:rPr>
          <w:b w:val="0"/>
          <w:szCs w:val="24"/>
        </w:rPr>
      </w:pPr>
      <w:r w:rsidRPr="00A66D81">
        <w:rPr>
          <w:b w:val="0"/>
          <w:szCs w:val="24"/>
        </w:rPr>
        <w:t xml:space="preserve">II. Obowiązki i warunki, dla których nie określono w niniejszej decyzji terminów realizacji obowiązują z dniem </w:t>
      </w:r>
      <w:r w:rsidRPr="00A66D81">
        <w:rPr>
          <w:rFonts w:cs="Arial"/>
          <w:b w:val="0"/>
        </w:rPr>
        <w:t>gdy niniejsza decyzja stanie się ostateczna.</w:t>
      </w:r>
    </w:p>
    <w:p w14:paraId="2A75F4DD" w14:textId="77777777" w:rsidR="008C0E26" w:rsidRPr="00A66D81" w:rsidRDefault="008C0E26" w:rsidP="00167B85">
      <w:pPr>
        <w:pStyle w:val="BodyText22"/>
        <w:widowControl/>
        <w:spacing w:before="120" w:after="120"/>
        <w:rPr>
          <w:b w:val="0"/>
          <w:szCs w:val="24"/>
        </w:rPr>
      </w:pPr>
      <w:r w:rsidRPr="00A66D81">
        <w:rPr>
          <w:b w:val="0"/>
          <w:szCs w:val="24"/>
        </w:rPr>
        <w:t>III. Pozostałe warunki decyzji pozostają bez zmian.</w:t>
      </w:r>
    </w:p>
    <w:p w14:paraId="7833FE8D" w14:textId="77777777" w:rsidR="008C0E26" w:rsidRPr="00A66D81" w:rsidRDefault="008C0E26" w:rsidP="00167B85">
      <w:pPr>
        <w:pStyle w:val="Nagwek1"/>
        <w:spacing w:before="120" w:after="120" w:line="240" w:lineRule="auto"/>
        <w:rPr>
          <w:rFonts w:cs="Arial"/>
          <w:b w:val="0"/>
          <w:szCs w:val="24"/>
        </w:rPr>
      </w:pPr>
      <w:r w:rsidRPr="00A66D81">
        <w:rPr>
          <w:rFonts w:cs="Arial"/>
          <w:b w:val="0"/>
          <w:szCs w:val="24"/>
        </w:rPr>
        <w:t>U z a s a d n i e n i e</w:t>
      </w:r>
    </w:p>
    <w:p w14:paraId="68591F21" w14:textId="77777777" w:rsidR="009F7CBB" w:rsidRPr="00A66D81" w:rsidRDefault="008C0E26" w:rsidP="009F7CBB">
      <w:pPr>
        <w:pStyle w:val="Tekstpodstawowy"/>
        <w:ind w:firstLine="567"/>
        <w:rPr>
          <w:rFonts w:ascii="Arial" w:hAnsi="Arial" w:cs="Arial"/>
        </w:rPr>
      </w:pPr>
      <w:r w:rsidRPr="00A66D81">
        <w:rPr>
          <w:rFonts w:ascii="Arial" w:hAnsi="Arial" w:cs="Arial"/>
        </w:rPr>
        <w:t xml:space="preserve">Pismem z dnia </w:t>
      </w:r>
      <w:r w:rsidR="00167B85" w:rsidRPr="00A66D81">
        <w:rPr>
          <w:rFonts w:ascii="Arial" w:hAnsi="Arial" w:cs="Arial"/>
        </w:rPr>
        <w:t>09.01.2025r., Dz.W.12/I/2025/U (data wpływu do tut. Urzędu: 10.01.2025r.)</w:t>
      </w:r>
      <w:r w:rsidR="00115D53" w:rsidRPr="00A66D81">
        <w:rPr>
          <w:rFonts w:ascii="Arial" w:hAnsi="Arial" w:cs="Arial"/>
        </w:rPr>
        <w:t xml:space="preserve"> </w:t>
      </w:r>
      <w:r w:rsidRPr="00A66D81">
        <w:rPr>
          <w:rFonts w:ascii="Arial" w:hAnsi="Arial" w:cs="Arial"/>
        </w:rPr>
        <w:t>Przedsiębiorstwo Gospodarowania Odpadami Sp. z o.o. Paszczyna, Paszczyna 62B, 39-207</w:t>
      </w:r>
      <w:r w:rsidRPr="00A66D81">
        <w:rPr>
          <w:rFonts w:ascii="Arial" w:hAnsi="Arial"/>
        </w:rPr>
        <w:t xml:space="preserve"> Brzeźnica</w:t>
      </w:r>
      <w:r w:rsidR="00115D53" w:rsidRPr="00A66D81">
        <w:rPr>
          <w:rFonts w:ascii="Arial" w:hAnsi="Arial"/>
        </w:rPr>
        <w:t xml:space="preserve"> (</w:t>
      </w:r>
      <w:r w:rsidRPr="00A66D81">
        <w:rPr>
          <w:rFonts w:ascii="Arial" w:hAnsi="Arial" w:cs="Arial"/>
        </w:rPr>
        <w:t>NIP: 8722324213, Regon: 180402931</w:t>
      </w:r>
      <w:r w:rsidR="00115D53" w:rsidRPr="00A66D81">
        <w:rPr>
          <w:rFonts w:ascii="Arial" w:hAnsi="Arial" w:cs="Arial"/>
        </w:rPr>
        <w:t>)</w:t>
      </w:r>
      <w:r w:rsidRPr="00A66D81">
        <w:rPr>
          <w:rFonts w:ascii="Arial" w:hAnsi="Arial" w:cs="Arial"/>
        </w:rPr>
        <w:t xml:space="preserve"> </w:t>
      </w:r>
      <w:r w:rsidR="00167B85" w:rsidRPr="00A66D81">
        <w:rPr>
          <w:rFonts w:ascii="Arial" w:hAnsi="Arial" w:cs="Arial"/>
        </w:rPr>
        <w:br/>
      </w:r>
      <w:r w:rsidRPr="00A66D81">
        <w:rPr>
          <w:rFonts w:ascii="Arial" w:hAnsi="Arial" w:cs="Arial"/>
        </w:rPr>
        <w:t xml:space="preserve">wystąpiło z wnioskiem w sprawie zmiany decyzji Marszałka Województwa Podkarpackiego z dnia </w:t>
      </w:r>
      <w:r w:rsidR="00115D53" w:rsidRPr="00A66D81">
        <w:rPr>
          <w:rFonts w:ascii="Arial" w:hAnsi="Arial" w:cs="Arial"/>
        </w:rPr>
        <w:t xml:space="preserve">29.11.2016r., znak: OS.I.7222.45.4.2016.MD zmienionej decyzjami z dnia 20.12.2016r., znak: OS.I.7222.45.5.2016.MD, z dnia 17.10.2017r., znak: OS.I.7222.56.1.2017.MD, z dnia 17.05.2019r., znak: OS-I.7222.39.5.2018.MD, z dnia 28.09.2020r., znak: OS-I.7222.29.1.2020.MD, z dnia 22.09.2021r., znak: </w:t>
      </w:r>
      <w:r w:rsidR="00115D53" w:rsidRPr="00A66D81">
        <w:rPr>
          <w:rFonts w:ascii="Arial" w:hAnsi="Arial" w:cs="Arial"/>
        </w:rPr>
        <w:br/>
        <w:t xml:space="preserve">OS-I.7222.25.3.2021.MD, z dnia 28.12.2022r., znak: OS-I.7222.34.15.2022.MD oraz z dnia 20.07.2023r., znak: OS-I.7222.29.1.2020.MD </w:t>
      </w:r>
      <w:r w:rsidR="00167B85" w:rsidRPr="00A66D81">
        <w:rPr>
          <w:rFonts w:ascii="Arial" w:hAnsi="Arial" w:cs="Arial"/>
        </w:rPr>
        <w:t xml:space="preserve">oraz z dnia 03.06.2024r., </w:t>
      </w:r>
      <w:r w:rsidR="00167B85" w:rsidRPr="00A66D81">
        <w:rPr>
          <w:rFonts w:ascii="Arial" w:hAnsi="Arial" w:cs="Arial"/>
        </w:rPr>
        <w:br/>
        <w:t>znak: OS-I.7222.26.8.2024.MD udzielając</w:t>
      </w:r>
      <w:r w:rsidR="009F7CBB" w:rsidRPr="00A66D81">
        <w:rPr>
          <w:rFonts w:ascii="Arial" w:hAnsi="Arial" w:cs="Arial"/>
        </w:rPr>
        <w:t>ej</w:t>
      </w:r>
      <w:r w:rsidR="00167B85" w:rsidRPr="00A66D81">
        <w:rPr>
          <w:rFonts w:ascii="Arial" w:hAnsi="Arial" w:cs="Arial"/>
        </w:rPr>
        <w:t xml:space="preserve"> Przedsiębiorstwu Gospodarowania Odpadami Sp. z o.o. Paszczyna, Paszczyna 62B, 39-207 Brzeźnica </w:t>
      </w:r>
      <w:r w:rsidR="00167B85" w:rsidRPr="00A66D81">
        <w:rPr>
          <w:rFonts w:ascii="Arial" w:hAnsi="Arial" w:cs="Arial"/>
        </w:rPr>
        <w:br/>
        <w:t xml:space="preserve">(NIP: 8722324213, Regon: 180402931) pozwolenia zintegrowanego na </w:t>
      </w:r>
      <w:r w:rsidR="00167B85" w:rsidRPr="00A66D81">
        <w:rPr>
          <w:rFonts w:ascii="Arial" w:hAnsi="Arial" w:cs="Arial"/>
          <w:color w:val="000000"/>
        </w:rPr>
        <w:t xml:space="preserve">prowadzenie </w:t>
      </w:r>
      <w:r w:rsidR="00167B85" w:rsidRPr="00A66D81">
        <w:rPr>
          <w:rFonts w:ascii="Arial" w:hAnsi="Arial" w:cs="Arial"/>
          <w:color w:val="000000"/>
        </w:rPr>
        <w:br/>
      </w:r>
      <w:r w:rsidR="00167B85" w:rsidRPr="00A66D81">
        <w:rPr>
          <w:rFonts w:ascii="Arial" w:hAnsi="Arial" w:cs="Arial"/>
        </w:rPr>
        <w:t>w Paszczynie</w:t>
      </w:r>
      <w:r w:rsidR="00167B85" w:rsidRPr="00A66D81">
        <w:rPr>
          <w:rFonts w:ascii="Arial" w:hAnsi="Arial" w:cs="Arial"/>
          <w:color w:val="000000"/>
        </w:rPr>
        <w:t xml:space="preserve"> instalacji </w:t>
      </w:r>
      <w:r w:rsidR="00167B85" w:rsidRPr="00A66D81">
        <w:rPr>
          <w:rFonts w:ascii="Arial" w:hAnsi="Arial" w:cs="Arial"/>
        </w:rPr>
        <w:t xml:space="preserve">do </w:t>
      </w:r>
      <w:r w:rsidR="00167B85" w:rsidRPr="00A66D81">
        <w:rPr>
          <w:rFonts w:ascii="Arial" w:hAnsi="Arial" w:cs="Arial"/>
          <w:noProof/>
        </w:rPr>
        <w:t xml:space="preserve"> </w:t>
      </w:r>
      <w:r w:rsidR="00167B85" w:rsidRPr="00A66D81">
        <w:rPr>
          <w:rFonts w:ascii="Arial" w:hAnsi="Arial" w:cs="Arial"/>
        </w:rPr>
        <w:t>mechaniczno – biologicznego przetwarzania odpadów (MBP) o wydajności maksymalnej części mechanicznej 50 000 Mg/rok i wydajności maksymalnej części biologicznej 25 000 Mg/rok, instalacji do przetwarzania odpadów ulegających biodegradacji selektywnie zbieranych i bioodpadów o zdolności przetwarzania 3 000 Mg/rok oraz dla instalacji do przetwarzania tworzyw sztucznych o zdolności przetwarzania 1 000 Mg/rok</w:t>
      </w:r>
      <w:r w:rsidR="009F7CBB" w:rsidRPr="00A66D81">
        <w:rPr>
          <w:rFonts w:ascii="Arial" w:hAnsi="Arial" w:cs="Arial"/>
        </w:rPr>
        <w:t>.</w:t>
      </w:r>
      <w:r w:rsidR="00167B85" w:rsidRPr="00A66D81">
        <w:rPr>
          <w:rFonts w:ascii="Arial" w:hAnsi="Arial" w:cs="Arial"/>
        </w:rPr>
        <w:t xml:space="preserve"> </w:t>
      </w:r>
    </w:p>
    <w:p w14:paraId="14490A35" w14:textId="7E5FDB89" w:rsidR="008C0E26" w:rsidRPr="00A66D81" w:rsidRDefault="009F7CBB" w:rsidP="009F7CBB">
      <w:pPr>
        <w:pStyle w:val="Tekstpodstawowy"/>
        <w:ind w:firstLine="567"/>
        <w:rPr>
          <w:rFonts w:ascii="Arial" w:hAnsi="Arial" w:cs="Arial"/>
        </w:rPr>
      </w:pPr>
      <w:r w:rsidRPr="00A66D81">
        <w:rPr>
          <w:rFonts w:ascii="Arial" w:hAnsi="Arial" w:cs="Arial"/>
        </w:rPr>
        <w:t>I</w:t>
      </w:r>
      <w:r w:rsidR="008C0E26" w:rsidRPr="00A66D81">
        <w:rPr>
          <w:rFonts w:ascii="Arial" w:hAnsi="Arial" w:cs="Arial"/>
        </w:rPr>
        <w:t xml:space="preserve">nformacja o przedłożonym wniosku umieszczona została w publicznie dostępnym wykazie danych o dokumentach zawierających informacje o środowisku </w:t>
      </w:r>
      <w:r w:rsidRPr="00A66D81">
        <w:rPr>
          <w:rFonts w:ascii="Arial" w:hAnsi="Arial" w:cs="Arial"/>
        </w:rPr>
        <w:br/>
      </w:r>
      <w:r w:rsidR="008C0E26" w:rsidRPr="00A66D81">
        <w:rPr>
          <w:rFonts w:ascii="Arial" w:hAnsi="Arial" w:cs="Arial"/>
        </w:rPr>
        <w:t xml:space="preserve">i jego ochronie w karcie informacyjnej pod numerem </w:t>
      </w:r>
      <w:r w:rsidR="00115D53" w:rsidRPr="00A66D81">
        <w:rPr>
          <w:rFonts w:ascii="Arial" w:hAnsi="Arial" w:cs="Arial"/>
        </w:rPr>
        <w:t>4</w:t>
      </w:r>
      <w:r w:rsidR="008C0E26" w:rsidRPr="00A66D81">
        <w:rPr>
          <w:rFonts w:ascii="Arial" w:hAnsi="Arial" w:cs="Arial"/>
        </w:rPr>
        <w:t>/202</w:t>
      </w:r>
      <w:r w:rsidRPr="00A66D81">
        <w:rPr>
          <w:rFonts w:ascii="Arial" w:hAnsi="Arial" w:cs="Arial"/>
        </w:rPr>
        <w:t>5</w:t>
      </w:r>
      <w:r w:rsidR="008C0E26" w:rsidRPr="00A66D81">
        <w:rPr>
          <w:rFonts w:ascii="Arial" w:hAnsi="Arial" w:cs="Arial"/>
        </w:rPr>
        <w:t>.</w:t>
      </w:r>
    </w:p>
    <w:p w14:paraId="51194861" w14:textId="228AB86C" w:rsidR="008C0E26" w:rsidRPr="00A66D81" w:rsidRDefault="008C0E26" w:rsidP="009F7CBB">
      <w:pPr>
        <w:spacing w:before="120" w:after="120" w:line="240" w:lineRule="auto"/>
        <w:ind w:firstLine="540"/>
        <w:jc w:val="both"/>
        <w:rPr>
          <w:rFonts w:cs="Arial"/>
        </w:rPr>
      </w:pPr>
      <w:r w:rsidRPr="00A66D81">
        <w:rPr>
          <w:rFonts w:cs="Arial"/>
        </w:rPr>
        <w:t>Rozpatrując wniosek oraz całość akt w sprawie ustalono, co następuje:</w:t>
      </w:r>
    </w:p>
    <w:p w14:paraId="51FA82C2" w14:textId="528489D4" w:rsidR="008C0E26" w:rsidRPr="00A66D81" w:rsidRDefault="008C0E26" w:rsidP="009F7CBB">
      <w:pPr>
        <w:pStyle w:val="JSpodstawowy"/>
        <w:tabs>
          <w:tab w:val="left" w:pos="540"/>
        </w:tabs>
        <w:spacing w:after="0"/>
        <w:rPr>
          <w:rFonts w:ascii="Arial" w:hAnsi="Arial" w:cs="Arial"/>
          <w:szCs w:val="24"/>
        </w:rPr>
      </w:pPr>
      <w:r w:rsidRPr="00A66D81">
        <w:rPr>
          <w:rFonts w:ascii="Arial" w:hAnsi="Arial" w:cs="Arial"/>
          <w:szCs w:val="24"/>
        </w:rPr>
        <w:tab/>
      </w:r>
      <w:r w:rsidR="00CF78EC" w:rsidRPr="00A66D81">
        <w:rPr>
          <w:rFonts w:ascii="Arial" w:hAnsi="Arial" w:cs="Arial"/>
          <w:szCs w:val="24"/>
        </w:rPr>
        <w:t xml:space="preserve"> </w:t>
      </w:r>
      <w:r w:rsidRPr="00A66D81">
        <w:rPr>
          <w:rFonts w:ascii="Arial" w:hAnsi="Arial" w:cs="Arial"/>
          <w:szCs w:val="24"/>
        </w:rPr>
        <w:t xml:space="preserve">Na podstawie art. 378 ust. 2a pkt 1 i pkt 3) ustawy Prawo ochrony środowiska, </w:t>
      </w:r>
      <w:r w:rsidRPr="00A66D81">
        <w:rPr>
          <w:rFonts w:ascii="Arial" w:hAnsi="Arial" w:cs="Arial"/>
          <w:szCs w:val="24"/>
        </w:rPr>
        <w:br/>
        <w:t xml:space="preserve">w związku z § 2 ust. 1 pkt 47 rozporządzenia Rady Ministrów z dnia </w:t>
      </w:r>
      <w:r w:rsidRPr="00A66D81">
        <w:rPr>
          <w:rFonts w:ascii="Arial" w:hAnsi="Arial" w:cs="Arial"/>
          <w:szCs w:val="24"/>
        </w:rPr>
        <w:br/>
        <w:t xml:space="preserve">10 września 2019 r. w sprawie przedsięwzięć mogących znacząco oddziaływać na środowisko (Dz. U. z 2019r. poz. 1839) stwierdzono, że organem właściwym do zmiany </w:t>
      </w:r>
      <w:r w:rsidR="00115D53" w:rsidRPr="00A66D81">
        <w:rPr>
          <w:rFonts w:ascii="Arial" w:hAnsi="Arial" w:cs="Arial"/>
          <w:szCs w:val="24"/>
        </w:rPr>
        <w:t>przedmiotowej decyzji</w:t>
      </w:r>
      <w:r w:rsidRPr="00A66D81">
        <w:rPr>
          <w:rFonts w:ascii="Arial" w:hAnsi="Arial" w:cs="Arial"/>
          <w:szCs w:val="24"/>
        </w:rPr>
        <w:t xml:space="preserve"> jest </w:t>
      </w:r>
      <w:r w:rsidR="009F7CBB" w:rsidRPr="00A66D81">
        <w:rPr>
          <w:rFonts w:ascii="Arial" w:hAnsi="Arial" w:cs="Arial"/>
          <w:szCs w:val="24"/>
        </w:rPr>
        <w:t>M</w:t>
      </w:r>
      <w:r w:rsidRPr="00A66D81">
        <w:rPr>
          <w:rFonts w:ascii="Arial" w:hAnsi="Arial" w:cs="Arial"/>
          <w:szCs w:val="24"/>
        </w:rPr>
        <w:t xml:space="preserve">arszałek województwa. </w:t>
      </w:r>
    </w:p>
    <w:p w14:paraId="12773E4C" w14:textId="4B1E26C4" w:rsidR="008C0E26" w:rsidRPr="00A66D81" w:rsidRDefault="008C0E26" w:rsidP="009F7CBB">
      <w:pPr>
        <w:pStyle w:val="StylTekstPierwszywiersz07cmInterlinia15wiersza"/>
        <w:tabs>
          <w:tab w:val="clear" w:pos="993"/>
          <w:tab w:val="left" w:pos="567"/>
        </w:tabs>
        <w:ind w:firstLine="0"/>
        <w:rPr>
          <w:rFonts w:ascii="Arial" w:hAnsi="Arial" w:cs="Arial"/>
        </w:rPr>
      </w:pPr>
      <w:r w:rsidRPr="00A66D81">
        <w:rPr>
          <w:rFonts w:ascii="Arial" w:hAnsi="Arial" w:cs="Arial"/>
        </w:rPr>
        <w:tab/>
      </w:r>
      <w:r w:rsidR="00CF78EC" w:rsidRPr="00A66D81">
        <w:rPr>
          <w:rFonts w:ascii="Arial" w:hAnsi="Arial" w:cs="Arial"/>
        </w:rPr>
        <w:t xml:space="preserve"> </w:t>
      </w:r>
      <w:r w:rsidRPr="00A66D81">
        <w:rPr>
          <w:rFonts w:ascii="Arial" w:hAnsi="Arial" w:cs="Arial"/>
        </w:rPr>
        <w:t>Analizując przedłożoną dokumentację uznano, że wnioskowane zmiany nie będą powodować znacznego zwiększenia oddziaływania instalacji na środowisko</w:t>
      </w:r>
      <w:r w:rsidRPr="00A66D81">
        <w:rPr>
          <w:rFonts w:ascii="Arial" w:hAnsi="Arial" w:cs="Arial"/>
        </w:rPr>
        <w:br/>
      </w:r>
      <w:r w:rsidRPr="00A66D81">
        <w:rPr>
          <w:rFonts w:ascii="Arial" w:hAnsi="Arial" w:cs="Arial"/>
        </w:rPr>
        <w:lastRenderedPageBreak/>
        <w:t>i nie mieszczą się w definicji istotnej zmiany instalacji zawartej w art. 3 pkt 7 ustawy Prawo ochrony środowiska.</w:t>
      </w:r>
    </w:p>
    <w:p w14:paraId="039D99B8" w14:textId="7EBBF614" w:rsidR="008C0E26" w:rsidRPr="00A66D81" w:rsidRDefault="008C0E26" w:rsidP="009F7CBB">
      <w:pPr>
        <w:pStyle w:val="StylTekstPierwszywiersz07cmInterlinia15wiersza"/>
        <w:tabs>
          <w:tab w:val="clear" w:pos="993"/>
          <w:tab w:val="left" w:pos="567"/>
        </w:tabs>
        <w:ind w:firstLine="0"/>
        <w:rPr>
          <w:rFonts w:ascii="Arial" w:hAnsi="Arial" w:cs="Arial"/>
        </w:rPr>
      </w:pPr>
      <w:r w:rsidRPr="00A66D81">
        <w:rPr>
          <w:rFonts w:ascii="Arial" w:hAnsi="Arial" w:cs="Arial"/>
        </w:rPr>
        <w:tab/>
      </w:r>
      <w:r w:rsidRPr="00A66D81">
        <w:rPr>
          <w:rFonts w:ascii="Arial" w:hAnsi="Arial" w:cs="Arial"/>
        </w:rPr>
        <w:tab/>
        <w:t xml:space="preserve">Po przeanalizowaniu dokumentów przedłożonych przez Wnioskodawcę, </w:t>
      </w:r>
      <w:r w:rsidRPr="00A66D81">
        <w:rPr>
          <w:rFonts w:ascii="Arial" w:hAnsi="Arial" w:cs="Arial"/>
        </w:rPr>
        <w:br/>
        <w:t xml:space="preserve">pismem z dnia </w:t>
      </w:r>
      <w:r w:rsidR="009F7CBB" w:rsidRPr="00A66D81">
        <w:rPr>
          <w:rFonts w:ascii="Arial" w:hAnsi="Arial" w:cs="Arial"/>
        </w:rPr>
        <w:t>16</w:t>
      </w:r>
      <w:r w:rsidR="00115D53" w:rsidRPr="00A66D81">
        <w:rPr>
          <w:rFonts w:ascii="Arial" w:hAnsi="Arial" w:cs="Arial"/>
        </w:rPr>
        <w:t>.0</w:t>
      </w:r>
      <w:r w:rsidR="009F7CBB" w:rsidRPr="00A66D81">
        <w:rPr>
          <w:rFonts w:ascii="Arial" w:hAnsi="Arial" w:cs="Arial"/>
        </w:rPr>
        <w:t>1</w:t>
      </w:r>
      <w:r w:rsidR="00115D53" w:rsidRPr="00A66D81">
        <w:rPr>
          <w:rFonts w:ascii="Arial" w:hAnsi="Arial" w:cs="Arial"/>
        </w:rPr>
        <w:t>.202</w:t>
      </w:r>
      <w:r w:rsidR="009F7CBB" w:rsidRPr="00A66D81">
        <w:rPr>
          <w:rFonts w:ascii="Arial" w:hAnsi="Arial" w:cs="Arial"/>
        </w:rPr>
        <w:t>5</w:t>
      </w:r>
      <w:r w:rsidR="00115D53" w:rsidRPr="00A66D81">
        <w:rPr>
          <w:rFonts w:ascii="Arial" w:hAnsi="Arial" w:cs="Arial"/>
        </w:rPr>
        <w:t>r.</w:t>
      </w:r>
      <w:r w:rsidRPr="00A66D81">
        <w:rPr>
          <w:rFonts w:ascii="Arial" w:hAnsi="Arial" w:cs="Arial"/>
        </w:rPr>
        <w:t xml:space="preserve"> zawiadomiono Stronę o wszczęciu postępowania </w:t>
      </w:r>
      <w:r w:rsidR="00115D53" w:rsidRPr="00A66D81">
        <w:rPr>
          <w:rFonts w:ascii="Arial" w:hAnsi="Arial" w:cs="Arial"/>
        </w:rPr>
        <w:br/>
      </w:r>
      <w:r w:rsidRPr="00A66D81">
        <w:rPr>
          <w:rFonts w:ascii="Arial" w:hAnsi="Arial" w:cs="Arial"/>
        </w:rPr>
        <w:t xml:space="preserve">w sprawie zmiany warunków ww. pozwolenia zintegrowanego. </w:t>
      </w:r>
    </w:p>
    <w:p w14:paraId="501ECC7C" w14:textId="5891BCD9" w:rsidR="008C0E26" w:rsidRPr="00A66D81" w:rsidRDefault="008C0E26" w:rsidP="009B7D03">
      <w:pPr>
        <w:pStyle w:val="Default"/>
        <w:ind w:firstLine="567"/>
        <w:jc w:val="both"/>
        <w:rPr>
          <w:rFonts w:ascii="Arial" w:hAnsi="Arial" w:cs="Arial"/>
          <w:color w:val="auto"/>
        </w:rPr>
      </w:pPr>
      <w:r w:rsidRPr="00A66D81">
        <w:rPr>
          <w:rFonts w:ascii="Arial" w:hAnsi="Arial" w:cs="Arial"/>
        </w:rPr>
        <w:t xml:space="preserve">Zgodnie z art. 209 ust. 1 oraz art. 212 ustawy z dnia 27 kwietnia 2001r. Prawo ochrony środowiska </w:t>
      </w:r>
      <w:r w:rsidRPr="00A66D81">
        <w:rPr>
          <w:rFonts w:ascii="Arial" w:hAnsi="Arial" w:cs="Arial"/>
          <w:color w:val="auto"/>
        </w:rPr>
        <w:t xml:space="preserve">wersja elektroniczna wniosku została przesłana do Ministra </w:t>
      </w:r>
      <w:r w:rsidR="009F7CBB" w:rsidRPr="00A66D81">
        <w:rPr>
          <w:rFonts w:ascii="Arial" w:hAnsi="Arial" w:cs="Arial"/>
          <w:color w:val="auto"/>
        </w:rPr>
        <w:t xml:space="preserve">Klimatu i </w:t>
      </w:r>
      <w:r w:rsidRPr="00A66D81">
        <w:rPr>
          <w:rFonts w:ascii="Arial" w:hAnsi="Arial" w:cs="Arial"/>
          <w:color w:val="auto"/>
        </w:rPr>
        <w:t xml:space="preserve">Środowiska przy piśmie z dnia </w:t>
      </w:r>
      <w:r w:rsidR="009F7CBB" w:rsidRPr="00A66D81">
        <w:rPr>
          <w:rFonts w:ascii="Arial" w:hAnsi="Arial" w:cs="Arial"/>
          <w:color w:val="auto"/>
        </w:rPr>
        <w:t>16</w:t>
      </w:r>
      <w:r w:rsidR="00C71FF7" w:rsidRPr="00A66D81">
        <w:rPr>
          <w:rFonts w:ascii="Arial" w:hAnsi="Arial" w:cs="Arial"/>
          <w:color w:val="auto"/>
        </w:rPr>
        <w:t>.0</w:t>
      </w:r>
      <w:r w:rsidR="009F7CBB" w:rsidRPr="00A66D81">
        <w:rPr>
          <w:rFonts w:ascii="Arial" w:hAnsi="Arial" w:cs="Arial"/>
          <w:color w:val="auto"/>
        </w:rPr>
        <w:t>1</w:t>
      </w:r>
      <w:r w:rsidR="00C71FF7" w:rsidRPr="00A66D81">
        <w:rPr>
          <w:rFonts w:ascii="Arial" w:hAnsi="Arial" w:cs="Arial"/>
          <w:color w:val="auto"/>
        </w:rPr>
        <w:t>.202</w:t>
      </w:r>
      <w:r w:rsidR="009F7CBB" w:rsidRPr="00A66D81">
        <w:rPr>
          <w:rFonts w:ascii="Arial" w:hAnsi="Arial" w:cs="Arial"/>
          <w:color w:val="auto"/>
        </w:rPr>
        <w:t>5</w:t>
      </w:r>
      <w:r w:rsidR="00C71FF7" w:rsidRPr="00A66D81">
        <w:rPr>
          <w:rFonts w:ascii="Arial" w:hAnsi="Arial" w:cs="Arial"/>
          <w:color w:val="auto"/>
        </w:rPr>
        <w:t>r.</w:t>
      </w:r>
      <w:r w:rsidRPr="00A66D81">
        <w:rPr>
          <w:rFonts w:ascii="Arial" w:hAnsi="Arial" w:cs="Arial"/>
          <w:color w:val="auto"/>
        </w:rPr>
        <w:t xml:space="preserve"> celem rejestracji.</w:t>
      </w:r>
    </w:p>
    <w:p w14:paraId="48978411" w14:textId="48B14B23" w:rsidR="008C0E26" w:rsidRPr="00A66D81" w:rsidRDefault="008C0E26" w:rsidP="00A720D8">
      <w:pPr>
        <w:spacing w:after="0" w:line="240" w:lineRule="auto"/>
        <w:ind w:firstLine="567"/>
        <w:jc w:val="both"/>
        <w:rPr>
          <w:rFonts w:cs="Arial"/>
        </w:rPr>
      </w:pPr>
      <w:r w:rsidRPr="00A66D81">
        <w:rPr>
          <w:rFonts w:cs="Arial"/>
        </w:rPr>
        <w:t xml:space="preserve">Mając na uwadze, iż pozwolenie zintegrowane uwzględnia przetwarzanie odpadów, w toku prowadzonego postępowania, zgodnie art. 41a ustawy o odpadach, wystąpiono do Komendanta Powiatowego Państwowej Straży Pożarnej w Dębicy </w:t>
      </w:r>
      <w:r w:rsidRPr="00A66D81">
        <w:rPr>
          <w:rFonts w:cs="Arial"/>
        </w:rPr>
        <w:br/>
        <w:t xml:space="preserve">o </w:t>
      </w:r>
      <w:r w:rsidR="009F7CBB" w:rsidRPr="00A66D81">
        <w:rPr>
          <w:rFonts w:cs="Arial"/>
        </w:rPr>
        <w:t xml:space="preserve">przeprowadzenie kontroli instalacji lub </w:t>
      </w:r>
      <w:r w:rsidR="00A720D8" w:rsidRPr="00A66D81">
        <w:rPr>
          <w:rFonts w:cs="Arial"/>
        </w:rPr>
        <w:t xml:space="preserve">zajęcie stanowiska </w:t>
      </w:r>
      <w:r w:rsidR="009F7CBB" w:rsidRPr="00A66D81">
        <w:rPr>
          <w:rFonts w:cs="Arial"/>
        </w:rPr>
        <w:t xml:space="preserve">o braku zasadności </w:t>
      </w:r>
      <w:r w:rsidR="00A720D8" w:rsidRPr="00A66D81">
        <w:rPr>
          <w:rFonts w:cs="Arial"/>
        </w:rPr>
        <w:t xml:space="preserve"> </w:t>
      </w:r>
      <w:r w:rsidR="009F7CBB" w:rsidRPr="00A66D81">
        <w:rPr>
          <w:rFonts w:cs="Arial"/>
        </w:rPr>
        <w:t xml:space="preserve">jej </w:t>
      </w:r>
      <w:r w:rsidRPr="00A66D81">
        <w:rPr>
          <w:rFonts w:cs="Arial"/>
        </w:rPr>
        <w:t>przeprowadzeni</w:t>
      </w:r>
      <w:r w:rsidR="00A720D8" w:rsidRPr="00A66D81">
        <w:rPr>
          <w:rFonts w:cs="Arial"/>
        </w:rPr>
        <w:t>a</w:t>
      </w:r>
      <w:r w:rsidRPr="00A66D81">
        <w:rPr>
          <w:rFonts w:cs="Arial"/>
        </w:rPr>
        <w:t xml:space="preserve"> oraz o opinię do właściwego ze względu ma miejsce prowadzenia działalności Wójta </w:t>
      </w:r>
      <w:r w:rsidR="00335AC2" w:rsidRPr="00A66D81">
        <w:rPr>
          <w:rFonts w:cs="Arial"/>
        </w:rPr>
        <w:t>G</w:t>
      </w:r>
      <w:r w:rsidRPr="00A66D81">
        <w:rPr>
          <w:rFonts w:cs="Arial"/>
        </w:rPr>
        <w:t xml:space="preserve">miny Dębica. </w:t>
      </w:r>
      <w:bookmarkStart w:id="8" w:name="_Hlk75938091"/>
    </w:p>
    <w:p w14:paraId="499DD641" w14:textId="50FF6960" w:rsidR="00CF78EC" w:rsidRPr="00A66D81" w:rsidRDefault="00736F8A" w:rsidP="00CF78EC">
      <w:pPr>
        <w:spacing w:after="0" w:line="240" w:lineRule="auto"/>
        <w:ind w:firstLine="567"/>
        <w:jc w:val="both"/>
        <w:rPr>
          <w:rFonts w:cs="Arial"/>
        </w:rPr>
      </w:pPr>
      <w:r w:rsidRPr="00A66D81">
        <w:rPr>
          <w:rFonts w:cs="Arial"/>
        </w:rPr>
        <w:t>Pismem</w:t>
      </w:r>
      <w:r w:rsidR="008C0E26" w:rsidRPr="00A66D81">
        <w:rPr>
          <w:rFonts w:cs="Arial"/>
        </w:rPr>
        <w:t xml:space="preserve"> z dnia </w:t>
      </w:r>
      <w:r w:rsidRPr="00A66D81">
        <w:rPr>
          <w:rFonts w:cs="Arial"/>
        </w:rPr>
        <w:t>27</w:t>
      </w:r>
      <w:r w:rsidR="008C0E26" w:rsidRPr="00A66D81">
        <w:rPr>
          <w:rFonts w:cs="Arial"/>
        </w:rPr>
        <w:t>.</w:t>
      </w:r>
      <w:r w:rsidR="00CF78EC" w:rsidRPr="00A66D81">
        <w:rPr>
          <w:rFonts w:cs="Arial"/>
        </w:rPr>
        <w:t>0</w:t>
      </w:r>
      <w:r w:rsidRPr="00A66D81">
        <w:rPr>
          <w:rFonts w:cs="Arial"/>
        </w:rPr>
        <w:t>1</w:t>
      </w:r>
      <w:r w:rsidR="008C0E26" w:rsidRPr="00A66D81">
        <w:rPr>
          <w:rFonts w:cs="Arial"/>
        </w:rPr>
        <w:t>.202</w:t>
      </w:r>
      <w:r w:rsidRPr="00A66D81">
        <w:rPr>
          <w:rFonts w:cs="Arial"/>
        </w:rPr>
        <w:t>5</w:t>
      </w:r>
      <w:r w:rsidR="008C0E26" w:rsidRPr="00A66D81">
        <w:rPr>
          <w:rFonts w:cs="Arial"/>
        </w:rPr>
        <w:t xml:space="preserve">r., znak: </w:t>
      </w:r>
      <w:bookmarkEnd w:id="8"/>
      <w:r w:rsidR="008C0E26" w:rsidRPr="00A66D81">
        <w:rPr>
          <w:rFonts w:cs="Arial"/>
        </w:rPr>
        <w:t>PZ.52805.</w:t>
      </w:r>
      <w:r w:rsidRPr="00A66D81">
        <w:rPr>
          <w:rFonts w:cs="Arial"/>
        </w:rPr>
        <w:t>3</w:t>
      </w:r>
      <w:r w:rsidR="00CF78EC" w:rsidRPr="00A66D81">
        <w:rPr>
          <w:rFonts w:cs="Arial"/>
        </w:rPr>
        <w:t>.</w:t>
      </w:r>
      <w:r w:rsidR="008C0E26" w:rsidRPr="00A66D81">
        <w:rPr>
          <w:rFonts w:cs="Arial"/>
        </w:rPr>
        <w:t>202</w:t>
      </w:r>
      <w:r w:rsidRPr="00A66D81">
        <w:rPr>
          <w:rFonts w:cs="Arial"/>
        </w:rPr>
        <w:t>5</w:t>
      </w:r>
      <w:r w:rsidR="008C0E26" w:rsidRPr="00A66D81">
        <w:rPr>
          <w:rFonts w:cs="Arial"/>
        </w:rPr>
        <w:t xml:space="preserve"> Komendant Powiatowy Państwowej Straży Pożarnej w Dębicy </w:t>
      </w:r>
      <w:r w:rsidRPr="00A66D81">
        <w:rPr>
          <w:rFonts w:cs="Arial"/>
        </w:rPr>
        <w:t xml:space="preserve">poinformował o </w:t>
      </w:r>
      <w:r w:rsidR="00CF78EC" w:rsidRPr="00A66D81">
        <w:rPr>
          <w:rFonts w:cs="Arial"/>
        </w:rPr>
        <w:t>spełnieni</w:t>
      </w:r>
      <w:r w:rsidRPr="00A66D81">
        <w:rPr>
          <w:rFonts w:cs="Arial"/>
        </w:rPr>
        <w:t>u</w:t>
      </w:r>
      <w:r w:rsidR="00CF78EC" w:rsidRPr="00A66D81">
        <w:rPr>
          <w:rFonts w:cs="Arial"/>
        </w:rPr>
        <w:t xml:space="preserve"> przez </w:t>
      </w:r>
      <w:r w:rsidR="00CF78EC" w:rsidRPr="00A66D81">
        <w:rPr>
          <w:rFonts w:cs="Arial"/>
        </w:rPr>
        <w:br/>
        <w:t xml:space="preserve">ww. instalację wymagań określonych w przepisach dotyczących ochrony przeciwpożarowej oraz w zakresie zgodności z warunkami ochrony przeciwpożarowej zawartymi w przedłożonym przez Przedsiębiorstwo Gospodarowania Odpadami </w:t>
      </w:r>
      <w:r w:rsidR="00CF78EC" w:rsidRPr="00A66D81">
        <w:rPr>
          <w:rFonts w:cs="Arial"/>
        </w:rPr>
        <w:br/>
        <w:t>Sp. z o.o. operacie przeciwpożarowym</w:t>
      </w:r>
      <w:r w:rsidR="009F7CBB" w:rsidRPr="00A66D81">
        <w:rPr>
          <w:rFonts w:cs="Arial"/>
        </w:rPr>
        <w:t>.</w:t>
      </w:r>
      <w:r w:rsidR="00CF78EC" w:rsidRPr="00A66D81">
        <w:rPr>
          <w:rFonts w:cs="Arial"/>
        </w:rPr>
        <w:t xml:space="preserve"> </w:t>
      </w:r>
    </w:p>
    <w:p w14:paraId="11AF8C0F" w14:textId="2C655A46" w:rsidR="008C0E26" w:rsidRPr="00A66D81" w:rsidRDefault="008C0E26" w:rsidP="00CF78EC">
      <w:pPr>
        <w:spacing w:after="0" w:line="240" w:lineRule="auto"/>
        <w:ind w:firstLine="567"/>
        <w:jc w:val="both"/>
        <w:rPr>
          <w:rFonts w:cs="Arial"/>
        </w:rPr>
      </w:pPr>
      <w:r w:rsidRPr="00A66D81">
        <w:rPr>
          <w:rFonts w:cs="Arial"/>
        </w:rPr>
        <w:t xml:space="preserve">Postanowieniem z dnia </w:t>
      </w:r>
      <w:r w:rsidR="00A75557" w:rsidRPr="00A66D81">
        <w:rPr>
          <w:rFonts w:cs="Arial"/>
        </w:rPr>
        <w:t>21</w:t>
      </w:r>
      <w:r w:rsidRPr="00A66D81">
        <w:rPr>
          <w:rFonts w:cs="Arial"/>
        </w:rPr>
        <w:t>.</w:t>
      </w:r>
      <w:r w:rsidR="008D0751" w:rsidRPr="00A66D81">
        <w:rPr>
          <w:rFonts w:cs="Arial"/>
        </w:rPr>
        <w:t>0</w:t>
      </w:r>
      <w:r w:rsidR="00A75557" w:rsidRPr="00A66D81">
        <w:rPr>
          <w:rFonts w:cs="Arial"/>
        </w:rPr>
        <w:t>1</w:t>
      </w:r>
      <w:r w:rsidRPr="00A66D81">
        <w:rPr>
          <w:rFonts w:cs="Arial"/>
        </w:rPr>
        <w:t>.202</w:t>
      </w:r>
      <w:r w:rsidR="00A75557" w:rsidRPr="00A66D81">
        <w:rPr>
          <w:rFonts w:cs="Arial"/>
        </w:rPr>
        <w:t>5</w:t>
      </w:r>
      <w:r w:rsidRPr="00A66D81">
        <w:rPr>
          <w:rFonts w:cs="Arial"/>
        </w:rPr>
        <w:t>r., znak: WGP.604.20.</w:t>
      </w:r>
      <w:r w:rsidR="00A75557" w:rsidRPr="00A66D81">
        <w:rPr>
          <w:rFonts w:cs="Arial"/>
        </w:rPr>
        <w:t>3</w:t>
      </w:r>
      <w:r w:rsidRPr="00A66D81">
        <w:rPr>
          <w:rFonts w:cs="Arial"/>
        </w:rPr>
        <w:t>.202</w:t>
      </w:r>
      <w:r w:rsidR="00A75557" w:rsidRPr="00A66D81">
        <w:rPr>
          <w:rFonts w:cs="Arial"/>
        </w:rPr>
        <w:t>5</w:t>
      </w:r>
      <w:r w:rsidR="008D0751" w:rsidRPr="00A66D81">
        <w:rPr>
          <w:rFonts w:cs="Arial"/>
        </w:rPr>
        <w:t>.BK</w:t>
      </w:r>
      <w:r w:rsidRPr="00A66D81">
        <w:rPr>
          <w:rFonts w:cs="Arial"/>
        </w:rPr>
        <w:t xml:space="preserve"> Wójt Gminy Dębica zaopiniował pozytywnie wnioskowaną przez Spółkę zmianę pozwolenia zintegrowanego związaną z wprowadzeniem wariantu pracy instalacji</w:t>
      </w:r>
      <w:r w:rsidR="009F7CBB" w:rsidRPr="00A66D81">
        <w:rPr>
          <w:rFonts w:cs="Arial"/>
        </w:rPr>
        <w:t xml:space="preserve"> </w:t>
      </w:r>
      <w:r w:rsidR="00A75557" w:rsidRPr="00A66D81">
        <w:rPr>
          <w:rFonts w:cs="Arial"/>
        </w:rPr>
        <w:t>w</w:t>
      </w:r>
      <w:r w:rsidR="009F7CBB" w:rsidRPr="00A66D81">
        <w:rPr>
          <w:rFonts w:cs="Arial"/>
        </w:rPr>
        <w:t xml:space="preserve"> </w:t>
      </w:r>
      <w:r w:rsidR="00A75557" w:rsidRPr="00A66D81">
        <w:rPr>
          <w:rFonts w:cs="Arial"/>
        </w:rPr>
        <w:t xml:space="preserve">instalacji </w:t>
      </w:r>
      <w:r w:rsidR="009F7CBB" w:rsidRPr="00A66D81">
        <w:rPr>
          <w:rFonts w:cs="Arial"/>
        </w:rPr>
        <w:t>mechaniczno-biologicznego przetwarzania odpadów.</w:t>
      </w:r>
      <w:r w:rsidRPr="00A66D81">
        <w:rPr>
          <w:rFonts w:cs="Arial"/>
        </w:rPr>
        <w:t xml:space="preserve"> </w:t>
      </w:r>
    </w:p>
    <w:p w14:paraId="704A39E0" w14:textId="207C2805" w:rsidR="001B22CC" w:rsidRPr="00A66D81" w:rsidRDefault="001B22CC" w:rsidP="001B22CC">
      <w:pPr>
        <w:pStyle w:val="Tekstpodstawowy"/>
        <w:ind w:firstLine="567"/>
        <w:rPr>
          <w:rFonts w:ascii="Arial" w:hAnsi="Arial" w:cs="Arial"/>
        </w:rPr>
      </w:pPr>
      <w:r w:rsidRPr="00A66D81">
        <w:rPr>
          <w:rFonts w:ascii="Arial" w:hAnsi="Arial" w:cs="Arial"/>
        </w:rPr>
        <w:t xml:space="preserve">Tut. Organ nie wystosował wystąpienia do Podkarpackiego Wojewódzkiego Inspektora Ochrony Środowiska w Rzeszowie o przeprowadzenie kontroli ww. instalacji z uwagi na zapis art. 41a ust. 6 ustawy o odpadach, który wskazuje, iż </w:t>
      </w:r>
      <w:r w:rsidRPr="00A66D81">
        <w:rPr>
          <w:rFonts w:ascii="Arial" w:hAnsi="Arial" w:cs="Arial"/>
        </w:rPr>
        <w:br/>
        <w:t xml:space="preserve">w przypadku istotnej zmiany zezwolenia na zbieranie odpadów, zezwolenia na przetwarzanie odpadów lub pozwolenia na wytwarzanie odpadów uwzgledniającego zbieranie lub przetwarzanie odpadów stosuje się przepisy art. 41a ust. 1-5a, tj. kontrolę przeprowadza WIOŚ przy współudziale przedstawiciela organu wydającego pozwolenie. W niniejszej sprawie nie dochodzi do istotnej zmiany zapisów objętych </w:t>
      </w:r>
      <w:r w:rsidR="00E03BAB" w:rsidRPr="00A66D81">
        <w:rPr>
          <w:rFonts w:ascii="Arial" w:hAnsi="Arial" w:cs="Arial"/>
        </w:rPr>
        <w:br/>
      </w:r>
      <w:r w:rsidRPr="00A66D81">
        <w:rPr>
          <w:rFonts w:ascii="Arial" w:hAnsi="Arial" w:cs="Arial"/>
        </w:rPr>
        <w:t xml:space="preserve">art. 42 ust. 2 ustawy o odpadach.  </w:t>
      </w:r>
    </w:p>
    <w:p w14:paraId="169CC7BC" w14:textId="38B0E111" w:rsidR="008C0E26" w:rsidRPr="00A66D81" w:rsidRDefault="008C0E26" w:rsidP="001B22CC">
      <w:pPr>
        <w:autoSpaceDE w:val="0"/>
        <w:adjustRightInd w:val="0"/>
        <w:spacing w:after="0" w:line="240" w:lineRule="auto"/>
        <w:ind w:firstLine="567"/>
        <w:jc w:val="both"/>
        <w:rPr>
          <w:rFonts w:cs="Arial"/>
        </w:rPr>
      </w:pPr>
      <w:r w:rsidRPr="00A66D81">
        <w:rPr>
          <w:rFonts w:cs="Arial"/>
        </w:rPr>
        <w:t xml:space="preserve">Zgodnie z obowiązującym pozwoleniem zintegrowanym w instalacji do mechaniczno-biologicznego przetwarzania odpadów Spółka przetwarza zmieszane odpady komunalne oraz w przypadku wolnych mocy przerobowych odpady selektywnie zbierane. Maksymalna ilość odpadów, które mogą być kierowane do węzła mechanicznego instalacji ustalona została na 50 000 Mg/rok. Do węzła biologicznego kierowana jest frakcja podsitowa o wielkości 0-80 mm wysortowana w  węźle mechanicznym, dla której maksymalną ilość ustalono na 25 000 Mg/rok. Z analizy zbiorczych zestawień o rodzajach i ilościach odpadów przetwarzanych w instalacji wynika, że na przestrzeni ostatnich lat znacznie zmniejszała się ilości kierowanych </w:t>
      </w:r>
      <w:r w:rsidR="00A720D8" w:rsidRPr="00A66D81">
        <w:rPr>
          <w:rFonts w:cs="Arial"/>
        </w:rPr>
        <w:t xml:space="preserve">w roku </w:t>
      </w:r>
      <w:r w:rsidRPr="00A66D81">
        <w:rPr>
          <w:rFonts w:cs="Arial"/>
        </w:rPr>
        <w:t>do instalacji zmieszanych (niesegregowanych) odpadów komunalnych</w:t>
      </w:r>
      <w:r w:rsidR="00A720D8" w:rsidRPr="00A66D81">
        <w:rPr>
          <w:rFonts w:cs="Arial"/>
        </w:rPr>
        <w:t>,</w:t>
      </w:r>
      <w:r w:rsidRPr="00A66D81">
        <w:rPr>
          <w:rFonts w:cs="Arial"/>
        </w:rPr>
        <w:t xml:space="preserve"> dlatego też Spółka nie wykorzystuje w pełni zdolności przerobowych tej instalacji i posiada wolne moce przerobowe. Nadto, w regionie tym brak jest instalacji, które dysponują wystarczającymi mocami przerobowymi do przetworzenia selektywnie zbieranych odpadów ulegających biodegradacji i innych bioodpadów. Jednocześnie Spółka prowadzi</w:t>
      </w:r>
      <w:r w:rsidR="00C20E47" w:rsidRPr="00A66D81">
        <w:rPr>
          <w:rFonts w:cs="Arial"/>
        </w:rPr>
        <w:t xml:space="preserve"> </w:t>
      </w:r>
      <w:r w:rsidRPr="00A66D81">
        <w:rPr>
          <w:rFonts w:cs="Arial"/>
        </w:rPr>
        <w:t>proces rozbudowy instalacji do kompostowania odpadów</w:t>
      </w:r>
      <w:r w:rsidR="002470BB" w:rsidRPr="00A66D81">
        <w:rPr>
          <w:rFonts w:cs="Arial"/>
        </w:rPr>
        <w:t xml:space="preserve">. </w:t>
      </w:r>
      <w:r w:rsidR="00C20E47" w:rsidRPr="00A66D81">
        <w:rPr>
          <w:rFonts w:cs="Arial"/>
        </w:rPr>
        <w:t xml:space="preserve"> </w:t>
      </w:r>
      <w:r w:rsidR="00C20E47" w:rsidRPr="00A66D81">
        <w:rPr>
          <w:rFonts w:cs="Arial"/>
        </w:rPr>
        <w:br/>
      </w:r>
      <w:r w:rsidRPr="00A66D81">
        <w:rPr>
          <w:rFonts w:cs="Arial"/>
        </w:rPr>
        <w:t xml:space="preserve">W regionie wzrosła natomiast ilość wytwarzanych selektywnie zbieranych odpadów ulegających biodegradacji i innych bioodpadów, a co za tym idzie konieczność ich </w:t>
      </w:r>
      <w:r w:rsidRPr="00A66D81">
        <w:rPr>
          <w:rFonts w:cs="Arial"/>
        </w:rPr>
        <w:lastRenderedPageBreak/>
        <w:t xml:space="preserve">przetworzenia. W związku z powyższym, kierując się zasadą bliskości określoną </w:t>
      </w:r>
      <w:r w:rsidR="00C20E47" w:rsidRPr="00A66D81">
        <w:rPr>
          <w:rFonts w:cs="Arial"/>
        </w:rPr>
        <w:br/>
      </w:r>
      <w:r w:rsidRPr="00A66D81">
        <w:rPr>
          <w:rFonts w:cs="Arial"/>
        </w:rPr>
        <w:t>w art. 20 ustaw o  odpadach oraz możliwością wykorzystania wolnych mocy przerobowych instalacji</w:t>
      </w:r>
      <w:r w:rsidR="00C20E47" w:rsidRPr="00A66D81">
        <w:rPr>
          <w:rFonts w:cs="Arial"/>
        </w:rPr>
        <w:t xml:space="preserve"> zlokalizowanej w Paszczynie</w:t>
      </w:r>
      <w:r w:rsidRPr="00A66D81">
        <w:rPr>
          <w:rFonts w:cs="Arial"/>
        </w:rPr>
        <w:t>, w tym węzła do biologicznego przetwarzania odpadów (stabilizacja odpadów) Spółka zawnioskowała o ustalenie wariantu pracy dla instalacji mechaniczno-biologicznego przetwarzania odpadów polegającego na przetwarzaniu w węźle biologicznym odpadów selektywnie zbieranych ulegających biodegradacji i innych bioodpadów</w:t>
      </w:r>
      <w:r w:rsidR="00C20E47" w:rsidRPr="00A66D81">
        <w:rPr>
          <w:rFonts w:cs="Arial"/>
        </w:rPr>
        <w:t xml:space="preserve"> prowadzącego do utraty statusu odpadu.</w:t>
      </w:r>
      <w:r w:rsidRPr="00A66D81">
        <w:rPr>
          <w:rFonts w:cs="Arial"/>
        </w:rPr>
        <w:t xml:space="preserve"> Przetwarzanie ww. odpadów w urządzeniach istniejących instalacji nie będzie wpływać na zdolność przerobową </w:t>
      </w:r>
      <w:r w:rsidR="00C20E47" w:rsidRPr="00A66D81">
        <w:rPr>
          <w:rFonts w:cs="Arial"/>
        </w:rPr>
        <w:t xml:space="preserve">ww. instalacji </w:t>
      </w:r>
      <w:r w:rsidRPr="00A66D81">
        <w:rPr>
          <w:rFonts w:cs="Arial"/>
        </w:rPr>
        <w:t xml:space="preserve">gdyż Spółka utrzymywać będzie wolne moce w celu możliwości przetworzenia wszystkich dostarczonych do instalacji zmieszanych odpadów komunalnych i odpadów selektywnie zebranych. </w:t>
      </w:r>
    </w:p>
    <w:p w14:paraId="17A73830" w14:textId="74B72CD4" w:rsidR="008C0E26" w:rsidRPr="00A66D81" w:rsidRDefault="008C0E26" w:rsidP="001B22CC">
      <w:pPr>
        <w:tabs>
          <w:tab w:val="left" w:pos="284"/>
          <w:tab w:val="left" w:pos="1416"/>
          <w:tab w:val="left" w:pos="2124"/>
        </w:tabs>
        <w:spacing w:after="0" w:line="240" w:lineRule="auto"/>
        <w:ind w:firstLine="709"/>
        <w:jc w:val="both"/>
        <w:rPr>
          <w:rFonts w:cs="Arial"/>
        </w:rPr>
      </w:pPr>
      <w:r w:rsidRPr="00A66D81">
        <w:rPr>
          <w:rFonts w:cs="Arial"/>
        </w:rPr>
        <w:t xml:space="preserve">Uwzględniając wniosek Spółki oraz powyższe przesłanki,  w niniejszej decyzji Organ ustalił warunki prowadzenia wariantu pracy instalacji mechaniczno-biologicznego przetwarzania. Odpady selektywnie zebrane ulegające biodegradacji i inne bioodpady przetwarzane będą zgodnie z ustaloną technologią przy zachowaniu warunków określonych w pkt. XXIV. </w:t>
      </w:r>
      <w:r w:rsidR="00C20E47" w:rsidRPr="00A66D81">
        <w:rPr>
          <w:rFonts w:cs="Arial"/>
        </w:rPr>
        <w:t xml:space="preserve">niniejszej </w:t>
      </w:r>
      <w:r w:rsidRPr="00A66D81">
        <w:rPr>
          <w:rFonts w:cs="Arial"/>
        </w:rPr>
        <w:t xml:space="preserve">decyzji. </w:t>
      </w:r>
      <w:r w:rsidR="0000060B" w:rsidRPr="00A66D81">
        <w:rPr>
          <w:rFonts w:cs="Arial"/>
        </w:rPr>
        <w:t xml:space="preserve">Zgodnie z zał. nr 1  „Niewyczerpujący wykaz procesów odzysku” do ustawy o odpadach proces kompostowania bioodpadów i odpadów ulegających biodegradacji prowadzący do utraty statusu odpadu kwalifikowany będzie jako R3 /Recykling lub odzysk substancji organicznych, które nie są stosowane jako rozpuszczalniki (w tym kompostowanie </w:t>
      </w:r>
      <w:r w:rsidR="0000060B" w:rsidRPr="00A66D81">
        <w:rPr>
          <w:rFonts w:cs="Arial"/>
        </w:rPr>
        <w:br/>
        <w:t xml:space="preserve">i inne biologiczne procesy przekształcania)/. </w:t>
      </w:r>
      <w:r w:rsidR="00C20E47" w:rsidRPr="00A66D81">
        <w:rPr>
          <w:rFonts w:cs="Arial"/>
        </w:rPr>
        <w:t>Odpady kierowane do kompostowania</w:t>
      </w:r>
      <w:r w:rsidR="00C20E47" w:rsidRPr="00A66D81">
        <w:rPr>
          <w:rFonts w:cs="Arial"/>
          <w:color w:val="000000"/>
        </w:rPr>
        <w:t xml:space="preserve"> spełniać będą wymagania określone w art. 14 ust 1 ustawy o odpadach. </w:t>
      </w:r>
      <w:r w:rsidR="0000060B" w:rsidRPr="00A66D81">
        <w:rPr>
          <w:rFonts w:cs="Arial"/>
          <w:color w:val="000000"/>
        </w:rPr>
        <w:br/>
      </w:r>
      <w:r w:rsidR="00C20E47" w:rsidRPr="00A66D81">
        <w:rPr>
          <w:rFonts w:cs="Arial"/>
        </w:rPr>
        <w:t>Dla poszczególnych rodzajów kompostowanych odpadów ustalone zostały szczegółowe warunki utraty statusu odpadu określone pod tabelą nr 1 decyzji.</w:t>
      </w:r>
      <w:r w:rsidR="0000060B" w:rsidRPr="00A66D81">
        <w:rPr>
          <w:rFonts w:cs="Arial"/>
        </w:rPr>
        <w:t xml:space="preserve"> </w:t>
      </w:r>
      <w:r w:rsidRPr="00A66D81">
        <w:rPr>
          <w:rFonts w:cs="Arial"/>
        </w:rPr>
        <w:t xml:space="preserve">Do procesu kierowana będzie odpadowa masa roślinna, odpady z gospodarki leśnej (odpady z rolnictwa, ogrodnictwa i leśnictwa, w tym m.in. odpady po przycince drzew </w:t>
      </w:r>
      <w:r w:rsidR="00C20E47" w:rsidRPr="00A66D81">
        <w:rPr>
          <w:rFonts w:cs="Arial"/>
        </w:rPr>
        <w:br/>
      </w:r>
      <w:r w:rsidRPr="00A66D81">
        <w:rPr>
          <w:rFonts w:cs="Arial"/>
        </w:rPr>
        <w:t xml:space="preserve">i krzewów), odpady z ogrodów i  parków (w tym z cmentarzy), odpady kory i korka, trocin, wiór, ścinek i drewna w celu uzyskania odpowiedniej struktury materiału przeznaczonego do kompostowania oraz odpady kuchenne ulegające biodegradacji. Zebrane selektywnie odpady niewymagające przygotowania bezpośrednio po ich przyjęciu kierowane będą do czterech wyznaczonych boksów hali stabilizacji tlenowej. Odpady strukturalne wymagające rozdrobnienia kierowane będą na bieżąco do jednego z boksów stanowiącego bufor w celu ich przygotowania do procesu. Proces przygotowania odpadów obejmował będzie rozdrabnianie odpadów strukturalnych oraz ich mieszanie. Następnie, przygotowane odpady </w:t>
      </w:r>
      <w:r w:rsidRPr="00A66D81">
        <w:rPr>
          <w:rFonts w:eastAsia="F4" w:cs="Arial"/>
        </w:rPr>
        <w:t xml:space="preserve">przewożone będą </w:t>
      </w:r>
      <w:r w:rsidRPr="00A66D81">
        <w:rPr>
          <w:rFonts w:cs="Arial"/>
        </w:rPr>
        <w:t xml:space="preserve">za pomocą ładowarki kołowej do  wyznaczonych boksów w celu przeprowadzenia procesu kompostowania.  Proces kompostowania prowadzony będzie jednoetapowo i odbywał się będzie z  wykorzystaniem ciepła własnego odpadów, przy wymuszonym obiegu powietrza procesowego. Odpady przez cały okres kompostowania będą napowietrzane za pomocą systemu wentylatorów napowietrzających w celu stworzenia optymalnych warunków procesu tlenowego. Napowietrzanie odbywać się będzie na zasadzie wtłaczania powietrza do masy odpadów. Ilość wtłaczanego powietrza będzie uzależniona od temperatury złoża. Proces będzie prowadzony </w:t>
      </w:r>
      <w:r w:rsidR="00C20E47" w:rsidRPr="00A66D81">
        <w:rPr>
          <w:rFonts w:cs="Arial"/>
        </w:rPr>
        <w:br/>
      </w:r>
      <w:r w:rsidRPr="00A66D81">
        <w:rPr>
          <w:rFonts w:cs="Arial"/>
        </w:rPr>
        <w:t xml:space="preserve">w temperaturze ok. 35- 40 </w:t>
      </w:r>
      <w:proofErr w:type="spellStart"/>
      <w:r w:rsidRPr="00A66D81">
        <w:rPr>
          <w:rFonts w:cs="Arial"/>
          <w:vertAlign w:val="superscript"/>
        </w:rPr>
        <w:t>o</w:t>
      </w:r>
      <w:r w:rsidRPr="00A66D81">
        <w:rPr>
          <w:rFonts w:cs="Arial"/>
        </w:rPr>
        <w:t>C.</w:t>
      </w:r>
      <w:proofErr w:type="spellEnd"/>
      <w:r w:rsidRPr="00A66D81">
        <w:rPr>
          <w:rFonts w:cs="Arial"/>
        </w:rPr>
        <w:t xml:space="preserve"> W przypadku osiągnięcia temperatury powyżej 75 </w:t>
      </w:r>
      <w:proofErr w:type="spellStart"/>
      <w:r w:rsidRPr="00A66D81">
        <w:rPr>
          <w:rFonts w:cs="Arial"/>
          <w:vertAlign w:val="superscript"/>
        </w:rPr>
        <w:t>o</w:t>
      </w:r>
      <w:r w:rsidRPr="00A66D81">
        <w:rPr>
          <w:rFonts w:cs="Arial"/>
        </w:rPr>
        <w:t>C</w:t>
      </w:r>
      <w:proofErr w:type="spellEnd"/>
      <w:r w:rsidRPr="00A66D81">
        <w:rPr>
          <w:rFonts w:cs="Arial"/>
        </w:rPr>
        <w:t xml:space="preserve"> napowietrzanie będzie zintensyfikowane celem schłodzenia złoża oraz zwilżone wodą technologiczną, zgromadzoną w zbiorniku. Odpady w  boksie z ciepłym powietrzem przetrzymywane będą przez okres 7 dni. Następnie, w celu dodatkowego napowietrzenia i  przemieszania odpadów za pomocą ładowarki kołowej odpady transportowane będą do boksu napowietrzanego powietrzem zimnym, gdzie przebywać będą co najmniej 7  dni. W kolejnych tygodniach odpady przerzucane będą </w:t>
      </w:r>
      <w:r w:rsidRPr="00A66D81">
        <w:rPr>
          <w:rFonts w:cs="Arial"/>
        </w:rPr>
        <w:lastRenderedPageBreak/>
        <w:t xml:space="preserve">do kolejnych, wolnych boksów nie rzadziej niż raz na dwa tygodnie. Odpady nie będą rozpraszane podczas transportu i czynności przeładunkowych. Proces technologiczny prowadzony będzie w taki sam sposób jak w boksie pierwszym. Łącznie proces kompostowania selektywnie zebranych odpadów  ulegających biodegradacji i innych bioodpadów w  warunkach tlenowych będzie prowadzony przez okres od 6 do </w:t>
      </w:r>
      <w:r w:rsidR="00C20E47" w:rsidRPr="00A66D81">
        <w:rPr>
          <w:rFonts w:cs="Arial"/>
        </w:rPr>
        <w:br/>
      </w:r>
      <w:r w:rsidRPr="00A66D81">
        <w:rPr>
          <w:rFonts w:cs="Arial"/>
        </w:rPr>
        <w:t>8 tygodni, jednak nie krócej niż 6 tygodni z przerzuceniem pryzmy do wolnego boksu.</w:t>
      </w:r>
    </w:p>
    <w:p w14:paraId="51C3FA0A" w14:textId="323FB12F" w:rsidR="0000060B" w:rsidRPr="00A66D81" w:rsidRDefault="008C0E26" w:rsidP="0000060B">
      <w:pPr>
        <w:autoSpaceDE w:val="0"/>
        <w:adjustRightInd w:val="0"/>
        <w:spacing w:after="0" w:line="240" w:lineRule="auto"/>
        <w:ind w:firstLine="567"/>
        <w:jc w:val="both"/>
        <w:rPr>
          <w:rFonts w:cs="Arial"/>
          <w:u w:val="single"/>
        </w:rPr>
      </w:pPr>
      <w:r w:rsidRPr="00A66D81">
        <w:rPr>
          <w:rFonts w:cs="Arial"/>
        </w:rPr>
        <w:t xml:space="preserve">Po zakończeniu procesu kompostowania wszystkich odpadów </w:t>
      </w:r>
      <w:r w:rsidR="001C0FD7" w:rsidRPr="00A66D81">
        <w:rPr>
          <w:rFonts w:cs="Arial"/>
        </w:rPr>
        <w:t>prowadzone będą badania pod kątem osiągniecia wymaganych parametrów dla kompostu. J</w:t>
      </w:r>
      <w:r w:rsidRPr="00A66D81">
        <w:rPr>
          <w:rFonts w:cs="Arial"/>
        </w:rPr>
        <w:t>ednorazowo wykonany będzie pobór próbek, które  pobrane będą z co najmniej dwóch różnych miejsc na pryzmie.</w:t>
      </w:r>
      <w:r w:rsidR="0000060B" w:rsidRPr="00A66D81">
        <w:rPr>
          <w:rFonts w:cs="Arial"/>
        </w:rPr>
        <w:t xml:space="preserve"> </w:t>
      </w:r>
      <w:r w:rsidR="0000060B" w:rsidRPr="00A66D81">
        <w:rPr>
          <w:rFonts w:cs="Arial"/>
          <w:color w:val="000000"/>
        </w:rPr>
        <w:t xml:space="preserve">Na skutek poddania </w:t>
      </w:r>
      <w:r w:rsidR="0000060B" w:rsidRPr="00A66D81">
        <w:rPr>
          <w:rFonts w:cs="Arial"/>
        </w:rPr>
        <w:t>bioodpadów i odpadów ulegających biodegradacji przetworzeniu w procesie R3 /Recykling lub odzysk substancji organicznych, które nie są stosowane jako rozpuszczalniki (w tym kompostowanie</w:t>
      </w:r>
      <w:r w:rsidR="0000060B" w:rsidRPr="00A66D81">
        <w:rPr>
          <w:rFonts w:cs="Arial"/>
        </w:rPr>
        <w:br/>
        <w:t xml:space="preserve">i inne biologiczne procesy przekształcania)/ odpady utracą status odpadów i staną się produktem zgodnie z ich pierwotnym przeznaczeniem. W procesie powstawał będzie nawóz organiczny pn. ROLKOM spełniający wymagania określone w przepisach rozporządzenia Parlamentu Europejskiego i Rady (UE) 2019/1009 z dnia 5 czerwca 2019r. ustanawiającego przepisy dotyczące udostępniania na rynku produktów nawozowych UE (…). dopuszczony do obrotu decyzją Ministra Rolnictwa i Rozwoju Wsi nr 233/09 z dnia 29.12.2009r., wydaną na podstawie przepisów ustawy </w:t>
      </w:r>
      <w:r w:rsidR="0000060B" w:rsidRPr="00A66D81">
        <w:rPr>
          <w:rFonts w:cs="Arial"/>
        </w:rPr>
        <w:br/>
        <w:t xml:space="preserve">o nawozach i nawożeniu. W przypadku braku spełniania wymagań decyzji określającej warunki wytwarzania nawozu organicznego powstawały będą odpady o kodzie </w:t>
      </w:r>
      <w:r w:rsidR="0000060B" w:rsidRPr="00A66D81">
        <w:rPr>
          <w:rFonts w:cs="Arial"/>
        </w:rPr>
        <w:br/>
        <w:t>19 05 01 /Nieprzekompostowane frakcje odpadów komunalnych i podobnych/, które przekazywane będą innym odbiorcom</w:t>
      </w:r>
      <w:r w:rsidR="0000060B" w:rsidRPr="00A66D81">
        <w:rPr>
          <w:rFonts w:eastAsia="TimesNewRoman" w:cs="Arial"/>
        </w:rPr>
        <w:t xml:space="preserve"> </w:t>
      </w:r>
      <w:r w:rsidR="0000060B" w:rsidRPr="00A66D81">
        <w:rPr>
          <w:rFonts w:cs="Arial"/>
        </w:rPr>
        <w:t>posiadaj</w:t>
      </w:r>
      <w:r w:rsidR="0000060B" w:rsidRPr="00A66D81">
        <w:rPr>
          <w:rFonts w:eastAsia="TimesNewRoman" w:cs="Arial"/>
        </w:rPr>
        <w:t>ą</w:t>
      </w:r>
      <w:r w:rsidR="0000060B" w:rsidRPr="00A66D81">
        <w:rPr>
          <w:rFonts w:cs="Arial"/>
        </w:rPr>
        <w:t>cym stosowne decyzje w zakresie gospodarki odpadami do unieszkodliwiania i odpady o kodzie 19 05 03 /Kompost nieodpowiadający wymaganiom (nienadający się do wykorzystania)/, które przekazywane będą innym odbiorcom</w:t>
      </w:r>
      <w:r w:rsidR="0000060B" w:rsidRPr="00A66D81">
        <w:rPr>
          <w:rFonts w:eastAsia="TimesNewRoman" w:cs="Arial"/>
        </w:rPr>
        <w:t xml:space="preserve"> </w:t>
      </w:r>
      <w:r w:rsidR="0000060B" w:rsidRPr="00A66D81">
        <w:rPr>
          <w:rFonts w:cs="Arial"/>
        </w:rPr>
        <w:t>posiadaj</w:t>
      </w:r>
      <w:r w:rsidR="0000060B" w:rsidRPr="00A66D81">
        <w:rPr>
          <w:rFonts w:eastAsia="TimesNewRoman" w:cs="Arial"/>
        </w:rPr>
        <w:t>ą</w:t>
      </w:r>
      <w:r w:rsidR="0000060B" w:rsidRPr="00A66D81">
        <w:rPr>
          <w:rFonts w:cs="Arial"/>
        </w:rPr>
        <w:t xml:space="preserve">cym stosowne decyzje w zakresie gospodarki odpadami do odzysku.  </w:t>
      </w:r>
    </w:p>
    <w:p w14:paraId="359F5AC4" w14:textId="1139C028" w:rsidR="008C0E26" w:rsidRPr="00A66D81" w:rsidRDefault="008C0E26" w:rsidP="00CC3114">
      <w:pPr>
        <w:spacing w:after="0" w:line="240" w:lineRule="auto"/>
        <w:ind w:firstLine="567"/>
        <w:jc w:val="both"/>
        <w:rPr>
          <w:rFonts w:cs="Arial"/>
          <w:u w:val="single"/>
        </w:rPr>
      </w:pPr>
      <w:r w:rsidRPr="00A66D81">
        <w:rPr>
          <w:rFonts w:cs="Arial"/>
        </w:rPr>
        <w:t>Całkowita masa odpadów skierowanych do procesu R3, warunkowana będzie możliwościami technicznymi instalacji mechaniczno</w:t>
      </w:r>
      <w:r w:rsidR="002470BB" w:rsidRPr="00A66D81">
        <w:rPr>
          <w:rFonts w:cs="Arial"/>
        </w:rPr>
        <w:t>-</w:t>
      </w:r>
      <w:r w:rsidRPr="00A66D81">
        <w:rPr>
          <w:rFonts w:cs="Arial"/>
        </w:rPr>
        <w:t xml:space="preserve">biologicznego przetwarzania odpadów i zgodnie z niniejszą decyzją wynosić będzie maksymalnie </w:t>
      </w:r>
      <w:r w:rsidR="002470BB" w:rsidRPr="00A66D81">
        <w:rPr>
          <w:rFonts w:cs="Arial"/>
        </w:rPr>
        <w:t>2976</w:t>
      </w:r>
      <w:r w:rsidRPr="00A66D81">
        <w:rPr>
          <w:rFonts w:cs="Arial"/>
        </w:rPr>
        <w:t xml:space="preserve"> Mg/rok</w:t>
      </w:r>
      <w:r w:rsidR="00D9361C" w:rsidRPr="00A66D81">
        <w:rPr>
          <w:rFonts w:cs="Arial"/>
        </w:rPr>
        <w:t xml:space="preserve"> (jednorazowe wypełnienie boksu nie będzie przekraczać  96 Mg), </w:t>
      </w:r>
      <w:r w:rsidRPr="00A66D81">
        <w:rPr>
          <w:rFonts w:cs="Arial"/>
        </w:rPr>
        <w:t xml:space="preserve"> co pozwalać będzie na przeprowadzenie </w:t>
      </w:r>
      <w:r w:rsidR="0000060B" w:rsidRPr="00A66D81">
        <w:rPr>
          <w:rFonts w:cs="Arial"/>
        </w:rPr>
        <w:t>ok.</w:t>
      </w:r>
      <w:r w:rsidRPr="00A66D81">
        <w:rPr>
          <w:rFonts w:cs="Arial"/>
        </w:rPr>
        <w:t xml:space="preserve"> </w:t>
      </w:r>
      <w:r w:rsidR="002470BB" w:rsidRPr="00A66D81">
        <w:rPr>
          <w:rFonts w:cs="Arial"/>
        </w:rPr>
        <w:t>31</w:t>
      </w:r>
      <w:r w:rsidRPr="00A66D81">
        <w:rPr>
          <w:rFonts w:cs="Arial"/>
        </w:rPr>
        <w:t xml:space="preserve"> cykli kompostowania w roku. Odpady selektywnie zbierane ulegające biodegradacji i inne bioodpady będą przetwarzane według określonej technologii opisanej szczegółowo w pkt. XXIV. niniejszej decyzji wyłącznie do dnia </w:t>
      </w:r>
      <w:r w:rsidR="0040106B" w:rsidRPr="00A66D81">
        <w:rPr>
          <w:rFonts w:cs="Arial"/>
        </w:rPr>
        <w:br/>
      </w:r>
      <w:r w:rsidRPr="00A66D81">
        <w:rPr>
          <w:rFonts w:cs="Arial"/>
        </w:rPr>
        <w:t>31 stycznia 202</w:t>
      </w:r>
      <w:r w:rsidR="002470BB" w:rsidRPr="00A66D81">
        <w:rPr>
          <w:rFonts w:cs="Arial"/>
        </w:rPr>
        <w:t>6</w:t>
      </w:r>
      <w:r w:rsidRPr="00A66D81">
        <w:rPr>
          <w:rFonts w:cs="Arial"/>
        </w:rPr>
        <w:t xml:space="preserve">r. Ww. termin obowiązywania pozwolenia dla wariantu pracy instalacji uzgodniony został z wnioskującym. Po tym terminie, zgodnie z art. 193 ust. 1. pkt. 1) ustawy Prawo ochrony środowiska pkt. XXIV. </w:t>
      </w:r>
      <w:r w:rsidR="0000060B" w:rsidRPr="00A66D81">
        <w:rPr>
          <w:rFonts w:cs="Arial"/>
        </w:rPr>
        <w:t>d</w:t>
      </w:r>
      <w:r w:rsidRPr="00A66D81">
        <w:rPr>
          <w:rFonts w:cs="Arial"/>
        </w:rPr>
        <w:t>ecyzji określający warunki pracy instalacji do mechaniczno-biologicznego przetwarzania odpadów w wariancie pracy wyga</w:t>
      </w:r>
      <w:r w:rsidR="002470BB" w:rsidRPr="00A66D81">
        <w:rPr>
          <w:rFonts w:cs="Arial"/>
        </w:rPr>
        <w:t>śnie</w:t>
      </w:r>
      <w:r w:rsidRPr="00A66D81">
        <w:rPr>
          <w:rFonts w:cs="Arial"/>
        </w:rPr>
        <w:t xml:space="preserve">. </w:t>
      </w:r>
      <w:r w:rsidRPr="00A66D81">
        <w:rPr>
          <w:rFonts w:ascii="A" w:hAnsi="A" w:cs="A"/>
        </w:rPr>
        <w:t>S</w:t>
      </w:r>
      <w:r w:rsidRPr="00A66D81">
        <w:rPr>
          <w:rFonts w:cs="Arial"/>
        </w:rPr>
        <w:t xml:space="preserve">trumień wszystkich odpadów skierowanych w tym okresie do procesu kompostowania oraz powstających w wyniku przetwarzania będzie podlegał ścisłej ewidencji, dane te będą rejestrowane i przechowywane. </w:t>
      </w:r>
    </w:p>
    <w:p w14:paraId="3D69D5C3" w14:textId="2ABCFC88" w:rsidR="008C0E26" w:rsidRPr="00A66D81" w:rsidRDefault="008C0E26" w:rsidP="00414134">
      <w:pPr>
        <w:tabs>
          <w:tab w:val="left" w:pos="567"/>
        </w:tabs>
        <w:autoSpaceDE w:val="0"/>
        <w:adjustRightInd w:val="0"/>
        <w:spacing w:after="0" w:line="240" w:lineRule="auto"/>
        <w:jc w:val="both"/>
        <w:rPr>
          <w:rFonts w:cs="Arial"/>
        </w:rPr>
      </w:pPr>
      <w:r w:rsidRPr="00A66D81">
        <w:rPr>
          <w:rFonts w:ascii="A" w:hAnsi="A" w:cs="A"/>
        </w:rPr>
        <w:tab/>
      </w:r>
      <w:r w:rsidRPr="00A66D81">
        <w:rPr>
          <w:rFonts w:cs="Arial"/>
        </w:rPr>
        <w:t>Warunki wprowadzania substancji do środowiska i sposoby ograniczania emisji pozostają na takim samym poziomie jak ustalone zostały w obowiązującym pozwoleniu zintegrowanym dla normalnej pracy instalacji.</w:t>
      </w:r>
      <w:r w:rsidRPr="00A66D81">
        <w:t xml:space="preserve"> Świeżo dostarczane odpady zielone (trawa, liście) i inne odpady nie będą magazynowane przed procesem lecz kierowane będą bezpośrednio do hali bioreaktorów, gdzie </w:t>
      </w:r>
      <w:r w:rsidR="002470BB" w:rsidRPr="00A66D81">
        <w:t>poddane będą przetworzeniu</w:t>
      </w:r>
      <w:r w:rsidRPr="00A66D81">
        <w:t>. Cały p</w:t>
      </w:r>
      <w:r w:rsidRPr="00A66D81">
        <w:rPr>
          <w:rFonts w:cs="Arial"/>
        </w:rPr>
        <w:t>roces prowadzony będzie na podciśnieniu wytwarzanym przy użyciu wentylatora promieniowego wyciągowego o wydajności 21 tys. m</w:t>
      </w:r>
      <w:r w:rsidRPr="00A66D81">
        <w:rPr>
          <w:rFonts w:cs="Arial"/>
          <w:vertAlign w:val="superscript"/>
        </w:rPr>
        <w:t>3</w:t>
      </w:r>
      <w:r w:rsidRPr="00A66D81">
        <w:rPr>
          <w:rFonts w:cs="Arial"/>
        </w:rPr>
        <w:t>,</w:t>
      </w:r>
      <w:r w:rsidRPr="00A66D81">
        <w:rPr>
          <w:rFonts w:cs="Arial"/>
          <w:vertAlign w:val="superscript"/>
        </w:rPr>
        <w:t xml:space="preserve"> </w:t>
      </w:r>
      <w:r w:rsidRPr="00A66D81">
        <w:rPr>
          <w:rFonts w:cs="Arial"/>
        </w:rPr>
        <w:t>za pomocą którego</w:t>
      </w:r>
      <w:r w:rsidRPr="00A66D81">
        <w:rPr>
          <w:rFonts w:cs="Arial"/>
          <w:vertAlign w:val="superscript"/>
        </w:rPr>
        <w:t xml:space="preserve"> </w:t>
      </w:r>
      <w:r w:rsidRPr="00A66D81">
        <w:rPr>
          <w:rFonts w:cs="Arial"/>
        </w:rPr>
        <w:t xml:space="preserve">usuwane będzie z hali stabilizacji powietrze, które kierowane będzie na skruber oraz złoże filtracyjne (filtr biologiczny wypełniony korą i zrębkami). </w:t>
      </w:r>
    </w:p>
    <w:p w14:paraId="7707C2E1" w14:textId="77777777" w:rsidR="001F4F4D" w:rsidRPr="00A66D81" w:rsidRDefault="008C0E26" w:rsidP="00414134">
      <w:pPr>
        <w:tabs>
          <w:tab w:val="left" w:pos="567"/>
        </w:tabs>
        <w:autoSpaceDE w:val="0"/>
        <w:adjustRightInd w:val="0"/>
        <w:spacing w:after="0" w:line="240" w:lineRule="auto"/>
        <w:jc w:val="both"/>
        <w:rPr>
          <w:rFonts w:cs="Arial"/>
        </w:rPr>
      </w:pPr>
      <w:r w:rsidRPr="00A66D81">
        <w:rPr>
          <w:rFonts w:cs="Arial"/>
        </w:rPr>
        <w:lastRenderedPageBreak/>
        <w:tab/>
      </w:r>
    </w:p>
    <w:p w14:paraId="203A7B66" w14:textId="7FCC396E" w:rsidR="008C0E26" w:rsidRPr="00A66D81" w:rsidRDefault="001F4F4D" w:rsidP="00414134">
      <w:pPr>
        <w:tabs>
          <w:tab w:val="left" w:pos="567"/>
        </w:tabs>
        <w:autoSpaceDE w:val="0"/>
        <w:adjustRightInd w:val="0"/>
        <w:spacing w:after="0" w:line="240" w:lineRule="auto"/>
        <w:jc w:val="both"/>
        <w:rPr>
          <w:rFonts w:cs="Arial"/>
        </w:rPr>
      </w:pPr>
      <w:r w:rsidRPr="00A66D81">
        <w:rPr>
          <w:rFonts w:cs="Arial"/>
        </w:rPr>
        <w:tab/>
      </w:r>
      <w:r w:rsidR="008C0E26" w:rsidRPr="00A66D81">
        <w:rPr>
          <w:rFonts w:cs="Arial"/>
        </w:rPr>
        <w:t xml:space="preserve">Przetwarzanie odpadów według wyżej opisanej technologii w wariancie pracy nie spowoduje zakłóceń, a tok pracy instalacji będzie przebiegał w sposób bezpieczny dla środowiska. Analizując wskazane powyżej okoliczności, w szczególności </w:t>
      </w:r>
      <w:r w:rsidR="008C0E26" w:rsidRPr="00A66D81">
        <w:rPr>
          <w:rFonts w:cs="Arial"/>
        </w:rPr>
        <w:br/>
        <w:t xml:space="preserve">w zakresie zastosowanej technologii przetwarzania odpadów w procesie R3, emisji do środowiska oraz spełnienia wymagań wynikających z najlepszych dostępnych technik, ustalono że w/w zmiana nie spowoduje zwiększenia negatywnego oddziaływania na środowisko. </w:t>
      </w:r>
    </w:p>
    <w:p w14:paraId="7E9CBE8F" w14:textId="76CB1727" w:rsidR="008C0E26" w:rsidRPr="00A66D81" w:rsidRDefault="008C0E26" w:rsidP="00414134">
      <w:pPr>
        <w:pStyle w:val="Default"/>
        <w:tabs>
          <w:tab w:val="left" w:pos="0"/>
          <w:tab w:val="left" w:pos="567"/>
        </w:tabs>
        <w:jc w:val="both"/>
        <w:rPr>
          <w:rFonts w:ascii="Arial" w:hAnsi="Arial" w:cs="Arial"/>
        </w:rPr>
      </w:pPr>
      <w:r w:rsidRPr="00A66D81">
        <w:rPr>
          <w:rFonts w:ascii="Arial" w:hAnsi="Arial" w:cs="Arial"/>
        </w:rPr>
        <w:tab/>
        <w:t xml:space="preserve">Zgodnie z art. 10 § 1 Kpa organ zapewnił stronie czynny udział w każdym </w:t>
      </w:r>
      <w:r w:rsidRPr="00A66D81">
        <w:rPr>
          <w:rFonts w:ascii="Arial" w:hAnsi="Arial" w:cs="Arial"/>
        </w:rPr>
        <w:br/>
        <w:t xml:space="preserve">stadium postępowania, a przed wydaniem decyzji umożliwił wypowiedzenie </w:t>
      </w:r>
      <w:r w:rsidRPr="00A66D81">
        <w:rPr>
          <w:rFonts w:ascii="Arial" w:hAnsi="Arial" w:cs="Arial"/>
        </w:rPr>
        <w:br/>
        <w:t>się co do zebranych materiałów.</w:t>
      </w:r>
    </w:p>
    <w:p w14:paraId="75CFB2E1" w14:textId="77777777" w:rsidR="008C0E26" w:rsidRPr="00A66D81" w:rsidRDefault="008C0E26" w:rsidP="00414134">
      <w:pPr>
        <w:spacing w:line="240" w:lineRule="auto"/>
        <w:ind w:firstLine="567"/>
        <w:jc w:val="both"/>
        <w:rPr>
          <w:rFonts w:cs="Arial"/>
        </w:rPr>
      </w:pPr>
      <w:r w:rsidRPr="00A66D81">
        <w:rPr>
          <w:rFonts w:cs="Arial"/>
        </w:rPr>
        <w:t>Uwzględniając powyższe orzeczono jak w sentencji.</w:t>
      </w:r>
    </w:p>
    <w:p w14:paraId="164AC3E4" w14:textId="780B9336" w:rsidR="008C0E26" w:rsidRPr="00A66D81" w:rsidRDefault="008C0E26" w:rsidP="009B7D03">
      <w:pPr>
        <w:spacing w:line="240" w:lineRule="auto"/>
        <w:jc w:val="center"/>
        <w:rPr>
          <w:rFonts w:cs="Arial"/>
        </w:rPr>
      </w:pPr>
      <w:r w:rsidRPr="00A66D81">
        <w:rPr>
          <w:rFonts w:cs="Arial"/>
        </w:rPr>
        <w:t xml:space="preserve">P o u c z e n i e </w:t>
      </w:r>
    </w:p>
    <w:p w14:paraId="2D2104CA" w14:textId="77777777" w:rsidR="0019769D" w:rsidRPr="00A66D81" w:rsidRDefault="0019769D" w:rsidP="0019769D">
      <w:pPr>
        <w:pStyle w:val="Default"/>
        <w:ind w:firstLine="567"/>
        <w:jc w:val="both"/>
        <w:rPr>
          <w:rFonts w:ascii="Arial" w:hAnsi="Arial" w:cs="Arial"/>
        </w:rPr>
      </w:pPr>
      <w:r w:rsidRPr="00A66D81">
        <w:rPr>
          <w:rFonts w:ascii="Arial" w:hAnsi="Arial" w:cs="Arial"/>
        </w:rPr>
        <w:t xml:space="preserve">Od niniejszej decyzji służy odwołanie do Ministra Klimatu i Środowiska za pośrednictwem Marszałka Województwa Podkarpackiego w terminie 14 dni od dnia doręczenia decyzji. </w:t>
      </w:r>
    </w:p>
    <w:p w14:paraId="66C18608" w14:textId="77777777" w:rsidR="0019769D" w:rsidRPr="00A66D81" w:rsidRDefault="0019769D" w:rsidP="0019769D">
      <w:pPr>
        <w:ind w:firstLine="567"/>
        <w:jc w:val="both"/>
        <w:rPr>
          <w:rFonts w:cs="Arial"/>
        </w:rPr>
      </w:pPr>
      <w:r w:rsidRPr="00A66D81">
        <w:rPr>
          <w:rFonts w:cs="Arial"/>
        </w:rPr>
        <w:t xml:space="preserve">Przed upływem terminu  do  wniesienia  odwołania  strona  może  zrzec  się  prawa  do wniesienia odwołania wobec organu administracji publicznej, który wydał decyzję. Z dniem doręczenia  organowi  administracji  publicznej  oświadczenia  </w:t>
      </w:r>
      <w:r w:rsidRPr="00A66D81">
        <w:rPr>
          <w:rFonts w:cs="Arial"/>
        </w:rPr>
        <w:br/>
        <w:t xml:space="preserve">o  zrzeczeniu  się  prawa  do wniesienia odwołania przez ostatnią ze stron postępowania, decyzja staje się ostateczna i prawomocna co oznacza, iż decyzja podlega  natychmiastowemu wykonaniu i brak jest możliwości zaskarżenia decyzji. </w:t>
      </w:r>
      <w:r w:rsidRPr="00A66D81">
        <w:rPr>
          <w:rFonts w:cs="Arial"/>
        </w:rPr>
        <w:br/>
        <w:t>Nie jest możliwe skuteczne cofnięcie oświadczenia o zrzeczeniu się prawa do wniesienia odwołania.</w:t>
      </w:r>
    </w:p>
    <w:p w14:paraId="293FDA24" w14:textId="77777777" w:rsidR="0019769D" w:rsidRPr="00A66D81" w:rsidRDefault="0019769D" w:rsidP="0019769D">
      <w:pPr>
        <w:spacing w:after="0"/>
        <w:ind w:left="284" w:hanging="284"/>
        <w:jc w:val="both"/>
        <w:rPr>
          <w:rFonts w:cs="Arial"/>
          <w:sz w:val="20"/>
          <w:szCs w:val="20"/>
        </w:rPr>
      </w:pPr>
    </w:p>
    <w:p w14:paraId="6D938D7C" w14:textId="36D79BA5" w:rsidR="008C0E26" w:rsidRPr="00A66D81" w:rsidRDefault="008C0E26" w:rsidP="00CC3114">
      <w:pPr>
        <w:pStyle w:val="Tekstpodstawowy2"/>
        <w:tabs>
          <w:tab w:val="left" w:pos="426"/>
        </w:tabs>
        <w:spacing w:line="240" w:lineRule="auto"/>
        <w:jc w:val="both"/>
        <w:rPr>
          <w:rFonts w:ascii="Arial" w:hAnsi="Arial" w:cs="Arial"/>
          <w:sz w:val="10"/>
          <w:szCs w:val="10"/>
        </w:rPr>
      </w:pPr>
    </w:p>
    <w:p w14:paraId="24051D97" w14:textId="77777777" w:rsidR="00292743" w:rsidRPr="00A66D81" w:rsidRDefault="001F4F4D" w:rsidP="00292743">
      <w:pPr>
        <w:spacing w:after="0" w:line="240" w:lineRule="auto"/>
        <w:rPr>
          <w:rFonts w:cs="Arial"/>
          <w:sz w:val="20"/>
          <w:szCs w:val="20"/>
        </w:rPr>
      </w:pPr>
      <w:r w:rsidRPr="00A66D81">
        <w:rPr>
          <w:rFonts w:cs="Arial"/>
          <w:sz w:val="20"/>
          <w:szCs w:val="20"/>
        </w:rPr>
        <w:t>Z up. MARSZAŁKA  WOJEWÓDZTWA</w:t>
      </w:r>
      <w:r w:rsidR="00292743" w:rsidRPr="00A66D81">
        <w:rPr>
          <w:rFonts w:cs="Arial"/>
          <w:sz w:val="20"/>
          <w:szCs w:val="20"/>
        </w:rPr>
        <w:t xml:space="preserve"> </w:t>
      </w:r>
      <w:bookmarkStart w:id="9" w:name="_Hlk155341502"/>
    </w:p>
    <w:p w14:paraId="405F6011" w14:textId="2094756E" w:rsidR="001F4F4D" w:rsidRPr="00A66D81" w:rsidRDefault="001F4F4D" w:rsidP="00292743">
      <w:pPr>
        <w:spacing w:after="0" w:line="240" w:lineRule="auto"/>
        <w:rPr>
          <w:rFonts w:cs="Arial"/>
          <w:sz w:val="20"/>
          <w:szCs w:val="20"/>
        </w:rPr>
      </w:pPr>
      <w:r w:rsidRPr="00A66D81">
        <w:rPr>
          <w:rFonts w:cs="Arial"/>
          <w:sz w:val="20"/>
          <w:szCs w:val="20"/>
        </w:rPr>
        <w:t>DYREKTOR DEPARTAMENTU</w:t>
      </w:r>
      <w:r w:rsidR="00292743" w:rsidRPr="00A66D81">
        <w:rPr>
          <w:rFonts w:cs="Arial"/>
          <w:sz w:val="20"/>
          <w:szCs w:val="20"/>
        </w:rPr>
        <w:t xml:space="preserve"> </w:t>
      </w:r>
      <w:r w:rsidRPr="00A66D81">
        <w:rPr>
          <w:rFonts w:cs="Arial"/>
          <w:sz w:val="20"/>
          <w:szCs w:val="20"/>
        </w:rPr>
        <w:t xml:space="preserve">                                                    </w:t>
      </w:r>
      <w:r w:rsidRPr="00A66D81">
        <w:rPr>
          <w:rFonts w:cs="Arial"/>
          <w:sz w:val="20"/>
          <w:szCs w:val="20"/>
        </w:rPr>
        <w:tab/>
      </w:r>
      <w:r w:rsidRPr="00A66D81">
        <w:rPr>
          <w:rFonts w:cs="Arial"/>
          <w:sz w:val="20"/>
          <w:szCs w:val="20"/>
        </w:rPr>
        <w:tab/>
      </w:r>
      <w:r w:rsidRPr="00A66D81">
        <w:rPr>
          <w:rFonts w:cs="Arial"/>
          <w:sz w:val="20"/>
          <w:szCs w:val="20"/>
        </w:rPr>
        <w:tab/>
        <w:t xml:space="preserve">      OCHRONY ŚRODOWISKA</w:t>
      </w:r>
      <w:bookmarkEnd w:id="9"/>
    </w:p>
    <w:p w14:paraId="717ECE8F" w14:textId="3E250198" w:rsidR="00C606BC" w:rsidRPr="00A66D81" w:rsidRDefault="00292743" w:rsidP="00C606BC">
      <w:pPr>
        <w:spacing w:after="0" w:line="240" w:lineRule="auto"/>
        <w:rPr>
          <w:rFonts w:cs="Arial"/>
          <w:sz w:val="18"/>
          <w:szCs w:val="18"/>
        </w:rPr>
      </w:pPr>
      <w:r w:rsidRPr="00A66D81">
        <w:rPr>
          <w:rFonts w:cs="Arial"/>
          <w:sz w:val="18"/>
          <w:szCs w:val="18"/>
        </w:rPr>
        <w:t>Andrzej Kulig</w:t>
      </w:r>
    </w:p>
    <w:p w14:paraId="0353999E" w14:textId="77777777" w:rsidR="00EE7EA5" w:rsidRPr="00A66D81" w:rsidRDefault="00EE7EA5" w:rsidP="00C606BC">
      <w:pPr>
        <w:spacing w:after="0" w:line="240" w:lineRule="auto"/>
        <w:rPr>
          <w:rFonts w:cs="Arial"/>
          <w:sz w:val="18"/>
          <w:szCs w:val="18"/>
        </w:rPr>
      </w:pPr>
    </w:p>
    <w:p w14:paraId="7959ED1B" w14:textId="77777777" w:rsidR="001F4F4D" w:rsidRPr="00A66D81" w:rsidRDefault="001F4F4D" w:rsidP="00C606BC">
      <w:pPr>
        <w:spacing w:after="0" w:line="240" w:lineRule="auto"/>
        <w:rPr>
          <w:rFonts w:cs="Arial"/>
          <w:sz w:val="18"/>
          <w:szCs w:val="18"/>
        </w:rPr>
      </w:pPr>
    </w:p>
    <w:p w14:paraId="7527E697" w14:textId="77777777" w:rsidR="001F4F4D" w:rsidRPr="00A66D81" w:rsidRDefault="001F4F4D" w:rsidP="00C606BC">
      <w:pPr>
        <w:spacing w:after="0" w:line="240" w:lineRule="auto"/>
        <w:rPr>
          <w:rFonts w:cs="Arial"/>
          <w:sz w:val="18"/>
          <w:szCs w:val="18"/>
        </w:rPr>
      </w:pPr>
    </w:p>
    <w:p w14:paraId="4D3BB66F" w14:textId="77777777" w:rsidR="001F4F4D" w:rsidRPr="00A66D81" w:rsidRDefault="001F4F4D" w:rsidP="00C606BC">
      <w:pPr>
        <w:spacing w:after="0" w:line="240" w:lineRule="auto"/>
        <w:rPr>
          <w:rFonts w:cs="Arial"/>
          <w:sz w:val="18"/>
          <w:szCs w:val="18"/>
        </w:rPr>
      </w:pPr>
    </w:p>
    <w:p w14:paraId="08959ED5" w14:textId="77777777" w:rsidR="008C0E26" w:rsidRPr="00A66D81" w:rsidRDefault="008C0E26" w:rsidP="009B7D03">
      <w:pPr>
        <w:pStyle w:val="Default"/>
        <w:rPr>
          <w:rFonts w:ascii="Arial" w:hAnsi="Arial" w:cs="Arial"/>
          <w:sz w:val="18"/>
          <w:szCs w:val="18"/>
        </w:rPr>
      </w:pPr>
      <w:r w:rsidRPr="00A66D81">
        <w:rPr>
          <w:rFonts w:ascii="Arial" w:hAnsi="Arial" w:cs="Arial"/>
          <w:sz w:val="18"/>
          <w:szCs w:val="18"/>
        </w:rPr>
        <w:t>opłata skarbowa w wys. 253,00 zł</w:t>
      </w:r>
    </w:p>
    <w:p w14:paraId="6EFB0FF1" w14:textId="298271FD" w:rsidR="008C0E26" w:rsidRPr="00A66D81" w:rsidRDefault="008C0E26" w:rsidP="009B7D03">
      <w:pPr>
        <w:pStyle w:val="Default"/>
        <w:rPr>
          <w:rFonts w:ascii="Arial" w:hAnsi="Arial" w:cs="Arial"/>
          <w:sz w:val="18"/>
          <w:szCs w:val="18"/>
        </w:rPr>
      </w:pPr>
      <w:r w:rsidRPr="00A66D81">
        <w:rPr>
          <w:rFonts w:ascii="Arial" w:hAnsi="Arial" w:cs="Arial"/>
          <w:sz w:val="18"/>
          <w:szCs w:val="18"/>
        </w:rPr>
        <w:t xml:space="preserve">uiszczona w dniu </w:t>
      </w:r>
      <w:r w:rsidR="004557C3" w:rsidRPr="00A66D81">
        <w:rPr>
          <w:rFonts w:ascii="Arial" w:hAnsi="Arial" w:cs="Arial"/>
          <w:sz w:val="18"/>
          <w:szCs w:val="18"/>
        </w:rPr>
        <w:t>1</w:t>
      </w:r>
      <w:r w:rsidR="00EE7EA5" w:rsidRPr="00A66D81">
        <w:rPr>
          <w:rFonts w:ascii="Arial" w:hAnsi="Arial" w:cs="Arial"/>
          <w:sz w:val="18"/>
          <w:szCs w:val="18"/>
        </w:rPr>
        <w:t>8</w:t>
      </w:r>
      <w:r w:rsidRPr="00A66D81">
        <w:rPr>
          <w:rFonts w:ascii="Arial" w:hAnsi="Arial" w:cs="Arial"/>
          <w:sz w:val="18"/>
          <w:szCs w:val="18"/>
        </w:rPr>
        <w:t>.</w:t>
      </w:r>
      <w:r w:rsidR="00EE7EA5" w:rsidRPr="00A66D81">
        <w:rPr>
          <w:rFonts w:ascii="Arial" w:hAnsi="Arial" w:cs="Arial"/>
          <w:sz w:val="18"/>
          <w:szCs w:val="18"/>
        </w:rPr>
        <w:t>12</w:t>
      </w:r>
      <w:r w:rsidRPr="00A66D81">
        <w:rPr>
          <w:rFonts w:ascii="Arial" w:hAnsi="Arial" w:cs="Arial"/>
          <w:sz w:val="18"/>
          <w:szCs w:val="18"/>
        </w:rPr>
        <w:t>.202</w:t>
      </w:r>
      <w:r w:rsidR="004557C3" w:rsidRPr="00A66D81">
        <w:rPr>
          <w:rFonts w:ascii="Arial" w:hAnsi="Arial" w:cs="Arial"/>
          <w:sz w:val="18"/>
          <w:szCs w:val="18"/>
        </w:rPr>
        <w:t>4</w:t>
      </w:r>
      <w:r w:rsidRPr="00A66D81">
        <w:rPr>
          <w:rFonts w:ascii="Arial" w:hAnsi="Arial" w:cs="Arial"/>
          <w:sz w:val="18"/>
          <w:szCs w:val="18"/>
        </w:rPr>
        <w:t>r.</w:t>
      </w:r>
    </w:p>
    <w:p w14:paraId="309F8417" w14:textId="77777777" w:rsidR="008C0E26" w:rsidRPr="00A66D81" w:rsidRDefault="008C0E26" w:rsidP="009B7D03">
      <w:pPr>
        <w:pStyle w:val="Default"/>
        <w:rPr>
          <w:rFonts w:ascii="Arial" w:hAnsi="Arial" w:cs="Arial"/>
          <w:sz w:val="18"/>
          <w:szCs w:val="18"/>
        </w:rPr>
      </w:pPr>
      <w:r w:rsidRPr="00A66D81">
        <w:rPr>
          <w:rFonts w:ascii="Arial" w:hAnsi="Arial" w:cs="Arial"/>
          <w:sz w:val="18"/>
          <w:szCs w:val="18"/>
        </w:rPr>
        <w:t xml:space="preserve">na rachunek bankowy </w:t>
      </w:r>
    </w:p>
    <w:p w14:paraId="729B43CA" w14:textId="77777777" w:rsidR="008C0E26" w:rsidRPr="00A66D81" w:rsidRDefault="008C0E26" w:rsidP="009B7D03">
      <w:pPr>
        <w:pStyle w:val="Default"/>
        <w:rPr>
          <w:rFonts w:ascii="Arial" w:hAnsi="Arial" w:cs="Arial"/>
          <w:sz w:val="18"/>
          <w:szCs w:val="18"/>
        </w:rPr>
      </w:pPr>
      <w:r w:rsidRPr="00A66D81">
        <w:rPr>
          <w:rFonts w:ascii="Arial" w:hAnsi="Arial" w:cs="Arial"/>
          <w:sz w:val="18"/>
          <w:szCs w:val="18"/>
        </w:rPr>
        <w:t>Nr 17 1020 4391 2018 0062 0000 0423</w:t>
      </w:r>
    </w:p>
    <w:p w14:paraId="498489A1" w14:textId="77777777" w:rsidR="008C0E26" w:rsidRPr="00A66D81" w:rsidRDefault="008C0E26" w:rsidP="009B7D03">
      <w:pPr>
        <w:pStyle w:val="Default"/>
        <w:rPr>
          <w:rFonts w:ascii="Arial" w:hAnsi="Arial" w:cs="Arial"/>
          <w:sz w:val="18"/>
          <w:szCs w:val="18"/>
        </w:rPr>
      </w:pPr>
      <w:r w:rsidRPr="00A66D81">
        <w:rPr>
          <w:rFonts w:ascii="Arial" w:hAnsi="Arial" w:cs="Arial"/>
          <w:sz w:val="18"/>
          <w:szCs w:val="18"/>
        </w:rPr>
        <w:t>Urzędu Miasta Rzeszowa</w:t>
      </w:r>
    </w:p>
    <w:p w14:paraId="7CA0B908" w14:textId="77777777" w:rsidR="008C0E26" w:rsidRPr="00A66D81" w:rsidRDefault="008C0E26" w:rsidP="009B7D03">
      <w:pPr>
        <w:spacing w:line="240" w:lineRule="auto"/>
        <w:jc w:val="both"/>
        <w:rPr>
          <w:rFonts w:cs="Arial"/>
          <w:sz w:val="20"/>
          <w:szCs w:val="20"/>
          <w:u w:val="single"/>
        </w:rPr>
      </w:pPr>
      <w:bookmarkStart w:id="10" w:name="_Hlk6228894"/>
    </w:p>
    <w:p w14:paraId="11DD0B2A" w14:textId="77777777" w:rsidR="008C0E26" w:rsidRPr="00A66D81" w:rsidRDefault="008C0E26" w:rsidP="004557C3">
      <w:pPr>
        <w:spacing w:after="0" w:line="240" w:lineRule="auto"/>
        <w:jc w:val="both"/>
        <w:rPr>
          <w:rFonts w:cs="Arial"/>
          <w:sz w:val="20"/>
          <w:szCs w:val="20"/>
          <w:u w:val="single"/>
        </w:rPr>
      </w:pPr>
      <w:r w:rsidRPr="00A66D81">
        <w:rPr>
          <w:rFonts w:cs="Arial"/>
          <w:sz w:val="20"/>
          <w:szCs w:val="20"/>
          <w:u w:val="single"/>
        </w:rPr>
        <w:t>Otrzymują:</w:t>
      </w:r>
    </w:p>
    <w:p w14:paraId="30D17710" w14:textId="77777777" w:rsidR="008C0E26" w:rsidRPr="00A66D81" w:rsidRDefault="008C0E26">
      <w:pPr>
        <w:pStyle w:val="JSpodstawowy"/>
        <w:numPr>
          <w:ilvl w:val="0"/>
          <w:numId w:val="6"/>
        </w:numPr>
        <w:spacing w:after="0"/>
        <w:ind w:left="360"/>
        <w:jc w:val="left"/>
        <w:rPr>
          <w:rFonts w:ascii="Arial" w:hAnsi="Arial" w:cs="Arial"/>
          <w:sz w:val="20"/>
        </w:rPr>
      </w:pPr>
      <w:r w:rsidRPr="00A66D81">
        <w:rPr>
          <w:rFonts w:ascii="Arial" w:hAnsi="Arial"/>
          <w:sz w:val="20"/>
        </w:rPr>
        <w:t xml:space="preserve">Przedsiębiorstwo Gospodarowania Odpadami  Sp. z o.o. Paszczyna,  </w:t>
      </w:r>
    </w:p>
    <w:p w14:paraId="6ED17208" w14:textId="77777777" w:rsidR="008C0E26" w:rsidRPr="00A66D81" w:rsidRDefault="008C0E26" w:rsidP="004557C3">
      <w:pPr>
        <w:pStyle w:val="JSpodstawowy"/>
        <w:spacing w:after="0"/>
        <w:ind w:left="360"/>
        <w:jc w:val="left"/>
        <w:rPr>
          <w:rFonts w:ascii="Arial" w:hAnsi="Arial" w:cs="Arial"/>
          <w:sz w:val="20"/>
        </w:rPr>
      </w:pPr>
      <w:r w:rsidRPr="00A66D81">
        <w:rPr>
          <w:rFonts w:ascii="Arial" w:hAnsi="Arial"/>
          <w:sz w:val="20"/>
        </w:rPr>
        <w:t>Paszczyna 62B, 39-207 Brzeźnica</w:t>
      </w:r>
      <w:r w:rsidRPr="00A66D81">
        <w:rPr>
          <w:rFonts w:ascii="Arial" w:hAnsi="Arial" w:cs="Arial"/>
          <w:sz w:val="20"/>
        </w:rPr>
        <w:t xml:space="preserve"> </w:t>
      </w:r>
    </w:p>
    <w:p w14:paraId="74109936" w14:textId="77777777" w:rsidR="008C0E26" w:rsidRPr="00A66D81" w:rsidRDefault="008C0E26">
      <w:pPr>
        <w:numPr>
          <w:ilvl w:val="0"/>
          <w:numId w:val="6"/>
        </w:numPr>
        <w:tabs>
          <w:tab w:val="left" w:pos="284"/>
        </w:tabs>
        <w:spacing w:after="0" w:line="240" w:lineRule="auto"/>
        <w:ind w:left="426" w:hanging="426"/>
        <w:rPr>
          <w:rFonts w:cs="Arial"/>
          <w:sz w:val="20"/>
          <w:szCs w:val="20"/>
        </w:rPr>
      </w:pPr>
      <w:r w:rsidRPr="00A66D81">
        <w:rPr>
          <w:rFonts w:cs="Arial"/>
          <w:sz w:val="20"/>
          <w:szCs w:val="20"/>
        </w:rPr>
        <w:t xml:space="preserve"> OS-I. a/a.</w:t>
      </w:r>
      <w:bookmarkEnd w:id="10"/>
    </w:p>
    <w:sectPr w:rsidR="008C0E26" w:rsidRPr="00A66D81" w:rsidSect="00A534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A2DB" w14:textId="77777777" w:rsidR="002B5D70" w:rsidRDefault="002B5D70" w:rsidP="000D66EB">
      <w:pPr>
        <w:spacing w:after="0" w:line="240" w:lineRule="auto"/>
      </w:pPr>
      <w:r>
        <w:separator/>
      </w:r>
    </w:p>
  </w:endnote>
  <w:endnote w:type="continuationSeparator" w:id="0">
    <w:p w14:paraId="3E5DD684" w14:textId="77777777" w:rsidR="002B5D70" w:rsidRDefault="002B5D70"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sans-serif">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Franklin Gothic Book">
    <w:charset w:val="00"/>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witzerland">
    <w:altName w:val="Times New Roman"/>
    <w:charset w:val="00"/>
    <w:family w:val="auto"/>
    <w:pitch w:val="default"/>
  </w:font>
  <w:font w:name="F4">
    <w:altName w:val="MS Mincho"/>
    <w:charset w:val="00"/>
    <w:family w:val="auto"/>
    <w:pitch w:val="variable"/>
  </w:font>
  <w:font w:name="A">
    <w:altName w:val="Calibri"/>
    <w:charset w:val="00"/>
    <w:family w:val="roman"/>
    <w:pitch w:val="variable"/>
  </w:font>
  <w:font w:name="TimesNewRoman">
    <w:altName w:val="MS Mincho"/>
    <w:charset w:val="EE"/>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2683" w14:textId="77777777" w:rsidR="002E4E31" w:rsidRDefault="002E4E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50F5" w14:textId="69EB6EE9" w:rsidR="008671AB" w:rsidRPr="004557C3" w:rsidRDefault="00024EA4" w:rsidP="00024EA4">
    <w:pPr>
      <w:spacing w:after="0" w:line="240" w:lineRule="auto"/>
      <w:rPr>
        <w:sz w:val="18"/>
        <w:szCs w:val="18"/>
      </w:rPr>
    </w:pPr>
    <w:r w:rsidRPr="004557C3">
      <w:rPr>
        <w:sz w:val="18"/>
        <w:szCs w:val="18"/>
      </w:rPr>
      <w:t>OS-I.7222.2</w:t>
    </w:r>
    <w:r w:rsidR="0019769D">
      <w:rPr>
        <w:sz w:val="18"/>
        <w:szCs w:val="18"/>
      </w:rPr>
      <w:t>8</w:t>
    </w:r>
    <w:r w:rsidRPr="004557C3">
      <w:rPr>
        <w:sz w:val="18"/>
        <w:szCs w:val="18"/>
      </w:rPr>
      <w:t>.</w:t>
    </w:r>
    <w:r w:rsidR="0019769D">
      <w:rPr>
        <w:sz w:val="18"/>
        <w:szCs w:val="18"/>
      </w:rPr>
      <w:t>1</w:t>
    </w:r>
    <w:r w:rsidRPr="004557C3">
      <w:rPr>
        <w:sz w:val="18"/>
        <w:szCs w:val="18"/>
      </w:rPr>
      <w:t>.202</w:t>
    </w:r>
    <w:r w:rsidR="0019769D">
      <w:rPr>
        <w:sz w:val="18"/>
        <w:szCs w:val="18"/>
      </w:rPr>
      <w:t>5</w:t>
    </w:r>
    <w:r w:rsidRPr="004557C3">
      <w:rPr>
        <w:sz w:val="18"/>
        <w:szCs w:val="18"/>
      </w:rPr>
      <w:t xml:space="preserve">.MD   </w:t>
    </w:r>
    <w:r w:rsidR="00DD1D5C">
      <w:rPr>
        <w:sz w:val="18"/>
        <w:szCs w:val="18"/>
      </w:rPr>
      <w:t xml:space="preserve">               </w:t>
    </w:r>
    <w:r w:rsidRPr="004557C3">
      <w:rPr>
        <w:sz w:val="18"/>
        <w:szCs w:val="18"/>
      </w:rPr>
      <w:t xml:space="preserve">                                                                                                       </w:t>
    </w:r>
    <w:r w:rsidR="00EF7654" w:rsidRPr="004557C3">
      <w:rPr>
        <w:sz w:val="18"/>
        <w:szCs w:val="18"/>
      </w:rPr>
      <w:t xml:space="preserve">    </w:t>
    </w:r>
    <w:r w:rsidRPr="004557C3">
      <w:rPr>
        <w:sz w:val="18"/>
        <w:szCs w:val="18"/>
      </w:rPr>
      <w:t xml:space="preserve">   </w:t>
    </w:r>
    <w:r w:rsidR="00F6735E" w:rsidRPr="004557C3">
      <w:rPr>
        <w:sz w:val="18"/>
        <w:szCs w:val="18"/>
      </w:rPr>
      <w:fldChar w:fldCharType="begin"/>
    </w:r>
    <w:r w:rsidR="00F6735E" w:rsidRPr="004557C3">
      <w:rPr>
        <w:sz w:val="18"/>
        <w:szCs w:val="18"/>
      </w:rPr>
      <w:instrText>PAGE  \* Arabic  \* MERGEFORMAT</w:instrText>
    </w:r>
    <w:r w:rsidR="00F6735E" w:rsidRPr="004557C3">
      <w:rPr>
        <w:sz w:val="18"/>
        <w:szCs w:val="18"/>
      </w:rPr>
      <w:fldChar w:fldCharType="separate"/>
    </w:r>
    <w:r w:rsidR="00F6735E" w:rsidRPr="004557C3">
      <w:rPr>
        <w:sz w:val="18"/>
        <w:szCs w:val="18"/>
      </w:rPr>
      <w:t>1</w:t>
    </w:r>
    <w:r w:rsidR="00F6735E" w:rsidRPr="004557C3">
      <w:rPr>
        <w:sz w:val="18"/>
        <w:szCs w:val="18"/>
      </w:rPr>
      <w:fldChar w:fldCharType="end"/>
    </w:r>
    <w:r w:rsidR="00F6735E" w:rsidRPr="004557C3">
      <w:rPr>
        <w:sz w:val="18"/>
        <w:szCs w:val="18"/>
      </w:rPr>
      <w:t xml:space="preserve"> z </w:t>
    </w:r>
    <w:r w:rsidR="00F6735E" w:rsidRPr="004557C3">
      <w:rPr>
        <w:sz w:val="18"/>
        <w:szCs w:val="18"/>
      </w:rPr>
      <w:fldChar w:fldCharType="begin"/>
    </w:r>
    <w:r w:rsidR="00F6735E" w:rsidRPr="004557C3">
      <w:rPr>
        <w:sz w:val="18"/>
        <w:szCs w:val="18"/>
      </w:rPr>
      <w:instrText>NUMPAGES  \* Arabic  \* MERGEFORMAT</w:instrText>
    </w:r>
    <w:r w:rsidR="00F6735E" w:rsidRPr="004557C3">
      <w:rPr>
        <w:sz w:val="18"/>
        <w:szCs w:val="18"/>
      </w:rPr>
      <w:fldChar w:fldCharType="separate"/>
    </w:r>
    <w:r w:rsidR="00F6735E" w:rsidRPr="004557C3">
      <w:rPr>
        <w:sz w:val="18"/>
        <w:szCs w:val="18"/>
      </w:rPr>
      <w:t>2</w:t>
    </w:r>
    <w:r w:rsidR="00F6735E" w:rsidRPr="004557C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9CF9" w14:textId="2F83C0A5" w:rsidR="00B172B3" w:rsidRDefault="00B172B3" w:rsidP="00B172B3">
    <w:pPr>
      <w:pStyle w:val="Stopka"/>
      <w:jc w:val="center"/>
    </w:pPr>
    <w:r w:rsidRPr="00C270F0">
      <w:rPr>
        <w:rFonts w:eastAsia="Times New Roman" w:cs="Arial"/>
        <w:b/>
        <w:noProof/>
        <w:lang w:eastAsia="pl-PL"/>
      </w:rPr>
      <w:drawing>
        <wp:inline distT="0" distB="0" distL="0" distR="0" wp14:anchorId="6C8238A7" wp14:editId="1BF8D68F">
          <wp:extent cx="1457325" cy="390525"/>
          <wp:effectExtent l="0" t="0" r="9525" b="9525"/>
          <wp:docPr id="3" name="Obraz 3"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75288B63" w14:textId="77777777" w:rsidR="00B172B3" w:rsidRDefault="00B172B3">
    <w:pPr>
      <w:pStyle w:val="Stopka"/>
    </w:pPr>
  </w:p>
  <w:p w14:paraId="09E9BC6A" w14:textId="77777777" w:rsidR="00B172B3" w:rsidRPr="00C270F0" w:rsidRDefault="00B172B3" w:rsidP="00B172B3">
    <w:pPr>
      <w:tabs>
        <w:tab w:val="center" w:pos="4536"/>
        <w:tab w:val="right" w:pos="9214"/>
      </w:tabs>
      <w:spacing w:after="0"/>
      <w:ind w:left="-1276" w:right="-1278"/>
      <w:jc w:val="center"/>
      <w:rPr>
        <w:rFonts w:eastAsia="Times New Roman"/>
        <w:sz w:val="16"/>
        <w:szCs w:val="16"/>
        <w:lang w:eastAsia="pl-PL"/>
      </w:rPr>
    </w:pPr>
    <w:r w:rsidRPr="00C270F0">
      <w:rPr>
        <w:rFonts w:eastAsia="Times New Roman"/>
        <w:sz w:val="16"/>
        <w:szCs w:val="16"/>
        <w:lang w:eastAsia="pl-PL"/>
      </w:rPr>
      <w:t>al. Łukasza Cieplińskiego 4, 35-010 Rzeszów</w:t>
    </w:r>
  </w:p>
  <w:p w14:paraId="66EDF3F7" w14:textId="77777777" w:rsidR="00B172B3" w:rsidRPr="00C270F0" w:rsidRDefault="00B172B3" w:rsidP="00B172B3">
    <w:pPr>
      <w:tabs>
        <w:tab w:val="center" w:pos="4536"/>
        <w:tab w:val="right" w:pos="9072"/>
      </w:tabs>
      <w:spacing w:after="0"/>
      <w:jc w:val="center"/>
      <w:rPr>
        <w:rFonts w:eastAsia="Times New Roman"/>
        <w:sz w:val="16"/>
        <w:szCs w:val="16"/>
        <w:lang w:eastAsia="pl-PL"/>
      </w:rPr>
    </w:pPr>
    <w:r w:rsidRPr="00C270F0">
      <w:rPr>
        <w:rFonts w:eastAsia="Times New Roman"/>
        <w:sz w:val="16"/>
        <w:szCs w:val="16"/>
        <w:lang w:eastAsia="pl-PL"/>
      </w:rPr>
      <w:t>tel. 17 850 17 00, fax 17 850 17 01, e-mail: marszalek@podkarpackie.pl, www.podkarpackie.pl</w:t>
    </w:r>
  </w:p>
  <w:p w14:paraId="1655D032" w14:textId="77777777" w:rsidR="00B172B3" w:rsidRDefault="00B172B3" w:rsidP="00B172B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D867F" w14:textId="77777777" w:rsidR="002B5D70" w:rsidRDefault="002B5D70" w:rsidP="000D66EB">
      <w:pPr>
        <w:spacing w:after="0" w:line="240" w:lineRule="auto"/>
      </w:pPr>
      <w:r>
        <w:separator/>
      </w:r>
    </w:p>
  </w:footnote>
  <w:footnote w:type="continuationSeparator" w:id="0">
    <w:p w14:paraId="1C7D0DF9" w14:textId="77777777" w:rsidR="002B5D70" w:rsidRDefault="002B5D70" w:rsidP="000D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5C19" w14:textId="77777777" w:rsidR="002E4E31" w:rsidRDefault="002E4E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991D" w14:textId="77777777" w:rsidR="002E4E31" w:rsidRDefault="002E4E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29D7" w14:textId="77777777" w:rsidR="002E4E31" w:rsidRDefault="002E4E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A"/>
    <w:multiLevelType w:val="singleLevel"/>
    <w:tmpl w:val="0000000A"/>
    <w:name w:val="WW8Num15"/>
    <w:lvl w:ilvl="0">
      <w:start w:val="1"/>
      <w:numFmt w:val="decimal"/>
      <w:lvlText w:val="%1."/>
      <w:lvlJc w:val="left"/>
      <w:pPr>
        <w:tabs>
          <w:tab w:val="num" w:pos="0"/>
        </w:tabs>
        <w:ind w:left="360" w:hanging="360"/>
      </w:pPr>
    </w:lvl>
  </w:abstractNum>
  <w:abstractNum w:abstractNumId="3" w15:restartNumberingAfterBreak="0">
    <w:nsid w:val="0000000C"/>
    <w:multiLevelType w:val="singleLevel"/>
    <w:tmpl w:val="0000000C"/>
    <w:name w:val="WW8Num20"/>
    <w:lvl w:ilvl="0">
      <w:start w:val="1"/>
      <w:numFmt w:val="bullet"/>
      <w:lvlText w:val=""/>
      <w:lvlJc w:val="center"/>
      <w:pPr>
        <w:tabs>
          <w:tab w:val="num" w:pos="0"/>
        </w:tabs>
        <w:ind w:left="720" w:hanging="360"/>
      </w:pPr>
      <w:rPr>
        <w:rFonts w:ascii="Symbol" w:hAnsi="Symbol" w:cs="Symbol"/>
      </w:rPr>
    </w:lvl>
  </w:abstractNum>
  <w:abstractNum w:abstractNumId="4"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1EA01C6F"/>
    <w:multiLevelType w:val="hybridMultilevel"/>
    <w:tmpl w:val="0382CF6A"/>
    <w:lvl w:ilvl="0" w:tplc="8C96CBF0">
      <w:start w:val="1"/>
      <w:numFmt w:val="decimal"/>
      <w:lvlText w:val="%1)"/>
      <w:lvlJc w:val="left"/>
      <w:pPr>
        <w:ind w:left="720" w:hanging="360"/>
      </w:pPr>
      <w:rPr>
        <w:rFonts w:ascii="Arial" w:eastAsia="Times New Roman" w:hAnsi="Arial" w:cs="Arial"/>
        <w:b/>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C16314"/>
    <w:multiLevelType w:val="hybridMultilevel"/>
    <w:tmpl w:val="4B821A8A"/>
    <w:lvl w:ilvl="0" w:tplc="D84C7F46">
      <w:start w:val="1"/>
      <w:numFmt w:val="bullet"/>
      <w:pStyle w:val="pk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532F0"/>
    <w:multiLevelType w:val="multilevel"/>
    <w:tmpl w:val="24AE93E8"/>
    <w:lvl w:ilvl="0">
      <w:start w:val="1"/>
      <w:numFmt w:val="decimal"/>
      <w:pStyle w:val="Punktgwny"/>
      <w:lvlText w:val="%1."/>
      <w:lvlJc w:val="left"/>
      <w:pPr>
        <w:ind w:left="720" w:hanging="360"/>
      </w:pPr>
    </w:lvl>
    <w:lvl w:ilvl="1">
      <w:start w:val="1"/>
      <w:numFmt w:val="decimal"/>
      <w:pStyle w:val="PunktgwnypoziomII"/>
      <w:isLgl/>
      <w:lvlText w:val="%1.%2."/>
      <w:lvlJc w:val="left"/>
      <w:pPr>
        <w:ind w:left="720" w:hanging="360"/>
      </w:pPr>
    </w:lvl>
    <w:lvl w:ilvl="2">
      <w:start w:val="1"/>
      <w:numFmt w:val="decimal"/>
      <w:pStyle w:val="PunktgwnypoziomIII"/>
      <w:isLgl/>
      <w:lvlText w:val="%1.%2.%3."/>
      <w:lvlJc w:val="left"/>
      <w:pPr>
        <w:ind w:left="1080" w:hanging="720"/>
      </w:pPr>
    </w:lvl>
    <w:lvl w:ilvl="3">
      <w:start w:val="1"/>
      <w:numFmt w:val="decimal"/>
      <w:pStyle w:val="PunktgwnypoziomIVa"/>
      <w:isLgl/>
      <w:lvlText w:val="%1.%2.%3.%4."/>
      <w:lvlJc w:val="left"/>
      <w:pPr>
        <w:ind w:left="1080" w:hanging="720"/>
      </w:pPr>
    </w:lvl>
    <w:lvl w:ilvl="4">
      <w:start w:val="1"/>
      <w:numFmt w:val="decimal"/>
      <w:pStyle w:val="PunktgwnypoziomV"/>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675192B"/>
    <w:multiLevelType w:val="hybridMultilevel"/>
    <w:tmpl w:val="9D2AD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B35D64"/>
    <w:multiLevelType w:val="hybridMultilevel"/>
    <w:tmpl w:val="A91E7340"/>
    <w:lvl w:ilvl="0" w:tplc="1BC47F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645C99"/>
    <w:multiLevelType w:val="hybridMultilevel"/>
    <w:tmpl w:val="603EB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E91BA0"/>
    <w:multiLevelType w:val="hybridMultilevel"/>
    <w:tmpl w:val="1DF47CDE"/>
    <w:lvl w:ilvl="0" w:tplc="29E8206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800224151">
    <w:abstractNumId w:val="6"/>
  </w:num>
  <w:num w:numId="2" w16cid:durableId="561717240">
    <w:abstractNumId w:val="10"/>
  </w:num>
  <w:num w:numId="3" w16cid:durableId="930433292">
    <w:abstractNumId w:val="0"/>
  </w:num>
  <w:num w:numId="4" w16cid:durableId="382291530">
    <w:abstractNumId w:val="7"/>
  </w:num>
  <w:num w:numId="5" w16cid:durableId="1876581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199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2833419">
    <w:abstractNumId w:val="5"/>
  </w:num>
  <w:num w:numId="8" w16cid:durableId="2012222893">
    <w:abstractNumId w:val="11"/>
  </w:num>
  <w:num w:numId="9" w16cid:durableId="19182478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0060B"/>
    <w:rsid w:val="00003B06"/>
    <w:rsid w:val="00022325"/>
    <w:rsid w:val="00024EA4"/>
    <w:rsid w:val="00030E74"/>
    <w:rsid w:val="00052D1E"/>
    <w:rsid w:val="000537EA"/>
    <w:rsid w:val="000708BB"/>
    <w:rsid w:val="00075664"/>
    <w:rsid w:val="00090725"/>
    <w:rsid w:val="000A17E1"/>
    <w:rsid w:val="000A50CC"/>
    <w:rsid w:val="000C7E39"/>
    <w:rsid w:val="000D66EB"/>
    <w:rsid w:val="000F59BA"/>
    <w:rsid w:val="00105E1A"/>
    <w:rsid w:val="00115D53"/>
    <w:rsid w:val="00117D98"/>
    <w:rsid w:val="00141202"/>
    <w:rsid w:val="00167B85"/>
    <w:rsid w:val="00176D79"/>
    <w:rsid w:val="00177E93"/>
    <w:rsid w:val="0019767D"/>
    <w:rsid w:val="0019769D"/>
    <w:rsid w:val="001B22CC"/>
    <w:rsid w:val="001C0FD7"/>
    <w:rsid w:val="001D1D62"/>
    <w:rsid w:val="001D5DC7"/>
    <w:rsid w:val="001E6251"/>
    <w:rsid w:val="001F4183"/>
    <w:rsid w:val="001F4F4D"/>
    <w:rsid w:val="00205077"/>
    <w:rsid w:val="00213349"/>
    <w:rsid w:val="00220B5D"/>
    <w:rsid w:val="00231FB1"/>
    <w:rsid w:val="00236C5F"/>
    <w:rsid w:val="00241F4B"/>
    <w:rsid w:val="002470BB"/>
    <w:rsid w:val="0024755D"/>
    <w:rsid w:val="00267375"/>
    <w:rsid w:val="00275243"/>
    <w:rsid w:val="00292743"/>
    <w:rsid w:val="00294376"/>
    <w:rsid w:val="002B0DC1"/>
    <w:rsid w:val="002B5D70"/>
    <w:rsid w:val="002B716E"/>
    <w:rsid w:val="002E4E31"/>
    <w:rsid w:val="00303842"/>
    <w:rsid w:val="00326D35"/>
    <w:rsid w:val="00335AC2"/>
    <w:rsid w:val="003418EA"/>
    <w:rsid w:val="00341B2B"/>
    <w:rsid w:val="00361CA3"/>
    <w:rsid w:val="003715C5"/>
    <w:rsid w:val="003947FE"/>
    <w:rsid w:val="003A22AB"/>
    <w:rsid w:val="003A6E85"/>
    <w:rsid w:val="003B10FD"/>
    <w:rsid w:val="003B1920"/>
    <w:rsid w:val="003C11C0"/>
    <w:rsid w:val="003C5988"/>
    <w:rsid w:val="003D337F"/>
    <w:rsid w:val="003F1660"/>
    <w:rsid w:val="003F241A"/>
    <w:rsid w:val="0040106B"/>
    <w:rsid w:val="0041379D"/>
    <w:rsid w:val="00414134"/>
    <w:rsid w:val="004409E8"/>
    <w:rsid w:val="00446B15"/>
    <w:rsid w:val="004557C3"/>
    <w:rsid w:val="00455F63"/>
    <w:rsid w:val="00475F73"/>
    <w:rsid w:val="00480AE6"/>
    <w:rsid w:val="00495087"/>
    <w:rsid w:val="00497A5E"/>
    <w:rsid w:val="004A435E"/>
    <w:rsid w:val="004A6356"/>
    <w:rsid w:val="004B6C0D"/>
    <w:rsid w:val="004D2AC6"/>
    <w:rsid w:val="004E5B48"/>
    <w:rsid w:val="005153DD"/>
    <w:rsid w:val="00517B29"/>
    <w:rsid w:val="00543C59"/>
    <w:rsid w:val="0055248C"/>
    <w:rsid w:val="0058449E"/>
    <w:rsid w:val="005A36C5"/>
    <w:rsid w:val="005C3690"/>
    <w:rsid w:val="005D001C"/>
    <w:rsid w:val="005E1964"/>
    <w:rsid w:val="005E4954"/>
    <w:rsid w:val="00600C2D"/>
    <w:rsid w:val="00646DBE"/>
    <w:rsid w:val="0067488F"/>
    <w:rsid w:val="0067736F"/>
    <w:rsid w:val="00680CF7"/>
    <w:rsid w:val="00681636"/>
    <w:rsid w:val="00682DAA"/>
    <w:rsid w:val="006A7338"/>
    <w:rsid w:val="006B1CDD"/>
    <w:rsid w:val="006C058B"/>
    <w:rsid w:val="006C25E9"/>
    <w:rsid w:val="006C5E99"/>
    <w:rsid w:val="006F564C"/>
    <w:rsid w:val="006F667D"/>
    <w:rsid w:val="00720DCA"/>
    <w:rsid w:val="007308F8"/>
    <w:rsid w:val="007337E7"/>
    <w:rsid w:val="00736F8A"/>
    <w:rsid w:val="00743899"/>
    <w:rsid w:val="00744835"/>
    <w:rsid w:val="007714E6"/>
    <w:rsid w:val="00777810"/>
    <w:rsid w:val="007778C9"/>
    <w:rsid w:val="00781358"/>
    <w:rsid w:val="00783067"/>
    <w:rsid w:val="00791047"/>
    <w:rsid w:val="00795901"/>
    <w:rsid w:val="00797743"/>
    <w:rsid w:val="007D6074"/>
    <w:rsid w:val="007E696A"/>
    <w:rsid w:val="007F3538"/>
    <w:rsid w:val="00804C2A"/>
    <w:rsid w:val="0081322D"/>
    <w:rsid w:val="008601AC"/>
    <w:rsid w:val="00866453"/>
    <w:rsid w:val="0086646F"/>
    <w:rsid w:val="008671AB"/>
    <w:rsid w:val="00883F93"/>
    <w:rsid w:val="00884FC4"/>
    <w:rsid w:val="00886EC9"/>
    <w:rsid w:val="008B657F"/>
    <w:rsid w:val="008C0E26"/>
    <w:rsid w:val="008C42A9"/>
    <w:rsid w:val="008D0751"/>
    <w:rsid w:val="008D68F0"/>
    <w:rsid w:val="008F4A82"/>
    <w:rsid w:val="009007CD"/>
    <w:rsid w:val="009025A4"/>
    <w:rsid w:val="00905625"/>
    <w:rsid w:val="00910236"/>
    <w:rsid w:val="00916651"/>
    <w:rsid w:val="0092182F"/>
    <w:rsid w:val="009224D8"/>
    <w:rsid w:val="0094222F"/>
    <w:rsid w:val="0096011B"/>
    <w:rsid w:val="0097270D"/>
    <w:rsid w:val="00985E7F"/>
    <w:rsid w:val="009A46D0"/>
    <w:rsid w:val="009A5200"/>
    <w:rsid w:val="009A6C21"/>
    <w:rsid w:val="009B7D03"/>
    <w:rsid w:val="009C23A2"/>
    <w:rsid w:val="009C4CC2"/>
    <w:rsid w:val="009E68F8"/>
    <w:rsid w:val="009F7CBB"/>
    <w:rsid w:val="00A001D6"/>
    <w:rsid w:val="00A16BD4"/>
    <w:rsid w:val="00A22435"/>
    <w:rsid w:val="00A3772D"/>
    <w:rsid w:val="00A4616D"/>
    <w:rsid w:val="00A5343E"/>
    <w:rsid w:val="00A540C0"/>
    <w:rsid w:val="00A66D81"/>
    <w:rsid w:val="00A71F70"/>
    <w:rsid w:val="00A720D8"/>
    <w:rsid w:val="00A75557"/>
    <w:rsid w:val="00A9528C"/>
    <w:rsid w:val="00A96B2D"/>
    <w:rsid w:val="00AA284A"/>
    <w:rsid w:val="00AD2461"/>
    <w:rsid w:val="00AF0500"/>
    <w:rsid w:val="00AF457E"/>
    <w:rsid w:val="00AF71E1"/>
    <w:rsid w:val="00B16314"/>
    <w:rsid w:val="00B172B3"/>
    <w:rsid w:val="00B216A0"/>
    <w:rsid w:val="00B2695F"/>
    <w:rsid w:val="00B45409"/>
    <w:rsid w:val="00B4580B"/>
    <w:rsid w:val="00B465BE"/>
    <w:rsid w:val="00B532D8"/>
    <w:rsid w:val="00B60F85"/>
    <w:rsid w:val="00B642D4"/>
    <w:rsid w:val="00B71BF6"/>
    <w:rsid w:val="00B722BA"/>
    <w:rsid w:val="00B9023D"/>
    <w:rsid w:val="00BB1A04"/>
    <w:rsid w:val="00BC7694"/>
    <w:rsid w:val="00C10179"/>
    <w:rsid w:val="00C16CD7"/>
    <w:rsid w:val="00C17AC4"/>
    <w:rsid w:val="00C20E47"/>
    <w:rsid w:val="00C3073D"/>
    <w:rsid w:val="00C34B83"/>
    <w:rsid w:val="00C37FF5"/>
    <w:rsid w:val="00C55402"/>
    <w:rsid w:val="00C567CE"/>
    <w:rsid w:val="00C606BC"/>
    <w:rsid w:val="00C71FF7"/>
    <w:rsid w:val="00C81B46"/>
    <w:rsid w:val="00C90A14"/>
    <w:rsid w:val="00CC3114"/>
    <w:rsid w:val="00CC3D53"/>
    <w:rsid w:val="00CE53BA"/>
    <w:rsid w:val="00CF78EC"/>
    <w:rsid w:val="00D06269"/>
    <w:rsid w:val="00D142C8"/>
    <w:rsid w:val="00D14EA0"/>
    <w:rsid w:val="00D201C9"/>
    <w:rsid w:val="00D26DFB"/>
    <w:rsid w:val="00D8163C"/>
    <w:rsid w:val="00D9361C"/>
    <w:rsid w:val="00DB3D23"/>
    <w:rsid w:val="00DB5235"/>
    <w:rsid w:val="00DB7202"/>
    <w:rsid w:val="00DD0E6A"/>
    <w:rsid w:val="00DD1D5C"/>
    <w:rsid w:val="00DE0DC7"/>
    <w:rsid w:val="00DE33CC"/>
    <w:rsid w:val="00DF756E"/>
    <w:rsid w:val="00E03BAB"/>
    <w:rsid w:val="00E34A10"/>
    <w:rsid w:val="00E6314E"/>
    <w:rsid w:val="00E66DC1"/>
    <w:rsid w:val="00E671BB"/>
    <w:rsid w:val="00E7317A"/>
    <w:rsid w:val="00E87596"/>
    <w:rsid w:val="00E93819"/>
    <w:rsid w:val="00EA4791"/>
    <w:rsid w:val="00EB0FA0"/>
    <w:rsid w:val="00EB652E"/>
    <w:rsid w:val="00EB74D2"/>
    <w:rsid w:val="00EC456A"/>
    <w:rsid w:val="00EE263D"/>
    <w:rsid w:val="00EE2724"/>
    <w:rsid w:val="00EE7EA5"/>
    <w:rsid w:val="00EF3689"/>
    <w:rsid w:val="00EF7654"/>
    <w:rsid w:val="00F0284F"/>
    <w:rsid w:val="00F1778A"/>
    <w:rsid w:val="00F17DCB"/>
    <w:rsid w:val="00F306D7"/>
    <w:rsid w:val="00F363E9"/>
    <w:rsid w:val="00F616A6"/>
    <w:rsid w:val="00F63BDE"/>
    <w:rsid w:val="00F6735E"/>
    <w:rsid w:val="00F67834"/>
    <w:rsid w:val="00FA28DD"/>
    <w:rsid w:val="00FA540D"/>
    <w:rsid w:val="00FC2B12"/>
    <w:rsid w:val="00FD21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5D52"/>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uiPriority w:val="9"/>
    <w:qFormat/>
    <w:rsid w:val="003947FE"/>
    <w:pPr>
      <w:keepNext/>
      <w:keepLines/>
      <w:spacing w:before="240" w:after="0"/>
      <w:jc w:val="center"/>
      <w:outlineLvl w:val="0"/>
    </w:pPr>
    <w:rPr>
      <w:rFonts w:eastAsiaTheme="majorEastAsia" w:cstheme="majorBidi"/>
      <w:b/>
      <w:szCs w:val="32"/>
    </w:rPr>
  </w:style>
  <w:style w:type="paragraph" w:styleId="Nagwek2">
    <w:name w:val="heading 2"/>
    <w:aliases w:val="Paragraaf,Podtytuł1,Heading 2 AGT ESIA,Title 2,Heading 2 Char,Title 21,Paragraaf1,Heading 2 Char1,Title 22,Paragraaf2,Heading 2 Char2,Title 23,Paragraaf3,Heading 2 Char3,Title 24,Paragraaf4,Heading 2 Char4,Title 211,Paragraaf11"/>
    <w:basedOn w:val="Normalny"/>
    <w:next w:val="Normalny"/>
    <w:link w:val="Nagwek2Znak"/>
    <w:unhideWhenUsed/>
    <w:qFormat/>
    <w:rsid w:val="000537EA"/>
    <w:pPr>
      <w:keepNext/>
      <w:keepLines/>
      <w:spacing w:before="120" w:after="120"/>
      <w:jc w:val="both"/>
      <w:outlineLvl w:val="1"/>
    </w:pPr>
    <w:rPr>
      <w:rFonts w:eastAsiaTheme="majorEastAsia" w:cstheme="majorBidi"/>
      <w:b/>
      <w:szCs w:val="26"/>
    </w:rPr>
  </w:style>
  <w:style w:type="paragraph" w:styleId="Nagwek3">
    <w:name w:val="heading 3"/>
    <w:aliases w:val="Subparagraaf,Podtytuł2"/>
    <w:basedOn w:val="Normalny"/>
    <w:next w:val="Normalny"/>
    <w:link w:val="Nagwek3Znak"/>
    <w:unhideWhenUsed/>
    <w:qFormat/>
    <w:rsid w:val="00FA540D"/>
    <w:pPr>
      <w:keepNext/>
      <w:keepLines/>
      <w:spacing w:before="40" w:after="0"/>
      <w:outlineLvl w:val="2"/>
    </w:pPr>
    <w:rPr>
      <w:rFonts w:eastAsiaTheme="majorEastAsia" w:cstheme="majorBidi"/>
      <w:b/>
      <w:szCs w:val="24"/>
    </w:rPr>
  </w:style>
  <w:style w:type="paragraph" w:styleId="Nagwek4">
    <w:name w:val="heading 4"/>
    <w:basedOn w:val="Normalny"/>
    <w:next w:val="Normalny"/>
    <w:link w:val="Nagwek4Znak"/>
    <w:uiPriority w:val="99"/>
    <w:qFormat/>
    <w:rsid w:val="00FA540D"/>
    <w:pPr>
      <w:keepNext/>
      <w:spacing w:after="0" w:line="360" w:lineRule="auto"/>
      <w:outlineLvl w:val="3"/>
    </w:pPr>
    <w:rPr>
      <w:rFonts w:eastAsia="Times New Roman" w:cs="Times New Roman"/>
      <w:b/>
      <w:szCs w:val="20"/>
      <w:lang w:val="x-none" w:eastAsia="x-none"/>
    </w:rPr>
  </w:style>
  <w:style w:type="paragraph" w:styleId="Nagwek5">
    <w:name w:val="heading 5"/>
    <w:basedOn w:val="Normalny"/>
    <w:next w:val="Normalny"/>
    <w:link w:val="Nagwek5Znak"/>
    <w:uiPriority w:val="9"/>
    <w:unhideWhenUsed/>
    <w:qFormat/>
    <w:rsid w:val="00FA540D"/>
    <w:pPr>
      <w:keepNext/>
      <w:keepLines/>
      <w:spacing w:before="40" w:after="0"/>
      <w:outlineLvl w:val="4"/>
    </w:pPr>
    <w:rPr>
      <w:rFonts w:eastAsiaTheme="majorEastAsia" w:cstheme="majorBidi"/>
      <w:b/>
    </w:rPr>
  </w:style>
  <w:style w:type="paragraph" w:styleId="Nagwek6">
    <w:name w:val="heading 6"/>
    <w:basedOn w:val="Normalny"/>
    <w:next w:val="Normalny"/>
    <w:link w:val="Nagwek6Znak"/>
    <w:uiPriority w:val="9"/>
    <w:qFormat/>
    <w:rsid w:val="008C0E26"/>
    <w:pPr>
      <w:keepNext/>
      <w:spacing w:after="0" w:line="240" w:lineRule="auto"/>
      <w:outlineLvl w:val="5"/>
    </w:pPr>
    <w:rPr>
      <w:rFonts w:eastAsia="Times New Roman" w:cs="Times New Roman"/>
      <w:color w:val="000000"/>
      <w:sz w:val="20"/>
      <w:szCs w:val="18"/>
      <w:u w:val="single"/>
      <w:lang w:eastAsia="pl-PL"/>
    </w:rPr>
  </w:style>
  <w:style w:type="paragraph" w:styleId="Nagwek7">
    <w:name w:val="heading 7"/>
    <w:basedOn w:val="Normalny"/>
    <w:next w:val="Normalny"/>
    <w:link w:val="Nagwek7Znak"/>
    <w:qFormat/>
    <w:rsid w:val="008C0E26"/>
    <w:pPr>
      <w:keepNext/>
      <w:spacing w:after="0" w:line="360" w:lineRule="auto"/>
      <w:ind w:left="540"/>
      <w:outlineLvl w:val="6"/>
    </w:pPr>
    <w:rPr>
      <w:rFonts w:eastAsia="Times New Roman" w:cs="Arial"/>
      <w:szCs w:val="20"/>
      <w:lang w:eastAsia="pl-PL"/>
    </w:rPr>
  </w:style>
  <w:style w:type="paragraph" w:styleId="Nagwek8">
    <w:name w:val="heading 8"/>
    <w:basedOn w:val="Normalny"/>
    <w:next w:val="Normalny"/>
    <w:link w:val="Nagwek8Znak"/>
    <w:uiPriority w:val="9"/>
    <w:qFormat/>
    <w:rsid w:val="008C0E26"/>
    <w:pPr>
      <w:keepNext/>
      <w:autoSpaceDE w:val="0"/>
      <w:autoSpaceDN w:val="0"/>
      <w:adjustRightInd w:val="0"/>
      <w:spacing w:after="0" w:line="240" w:lineRule="auto"/>
      <w:outlineLvl w:val="7"/>
    </w:pPr>
    <w:rPr>
      <w:rFonts w:eastAsia="Times New Roman" w:cs="Arial"/>
      <w:b/>
      <w:bCs/>
      <w:szCs w:val="24"/>
      <w:lang w:eastAsia="pl-PL"/>
    </w:rPr>
  </w:style>
  <w:style w:type="paragraph" w:styleId="Nagwek9">
    <w:name w:val="heading 9"/>
    <w:basedOn w:val="Normalny"/>
    <w:next w:val="Normalny"/>
    <w:link w:val="Nagwek9Znak"/>
    <w:uiPriority w:val="9"/>
    <w:qFormat/>
    <w:rsid w:val="008C0E26"/>
    <w:pPr>
      <w:keepNext/>
      <w:autoSpaceDE w:val="0"/>
      <w:autoSpaceDN w:val="0"/>
      <w:adjustRightInd w:val="0"/>
      <w:spacing w:after="0" w:line="240" w:lineRule="auto"/>
      <w:outlineLvl w:val="8"/>
    </w:pPr>
    <w:rPr>
      <w:rFonts w:eastAsia="Times New Roman" w:cs="Arial"/>
      <w:b/>
      <w:bCs/>
      <w:color w:val="00000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3947FE"/>
    <w:rPr>
      <w:rFonts w:ascii="Arial" w:eastAsiaTheme="majorEastAsia" w:hAnsi="Arial" w:cstheme="majorBidi"/>
      <w:b/>
      <w:sz w:val="24"/>
      <w:szCs w:val="32"/>
    </w:rPr>
  </w:style>
  <w:style w:type="character" w:customStyle="1" w:styleId="Nagwek2Znak">
    <w:name w:val="Nagłówek 2 Znak"/>
    <w:aliases w:val="Paragraaf Znak,Podtytuł1 Znak,Heading 2 AGT ESIA Znak,Title 2 Znak,Heading 2 Char Znak,Title 21 Znak,Paragraaf1 Znak,Heading 2 Char1 Znak,Title 22 Znak,Paragraaf2 Znak,Heading 2 Char2 Znak,Title 23 Znak,Paragraaf3 Znak,Title 24 Znak"/>
    <w:basedOn w:val="Domylnaczcionkaakapitu"/>
    <w:link w:val="Nagwek2"/>
    <w:rsid w:val="000537EA"/>
    <w:rPr>
      <w:rFonts w:ascii="Arial" w:eastAsiaTheme="majorEastAsia" w:hAnsi="Arial" w:cstheme="majorBidi"/>
      <w:b/>
      <w:sz w:val="24"/>
      <w:szCs w:val="26"/>
    </w:rPr>
  </w:style>
  <w:style w:type="paragraph" w:styleId="Akapitzlist">
    <w:name w:val="List Paragraph"/>
    <w:aliases w:val="Akapit z,Akapit z listą3,normalny tekst,Normal,Numerowanie,Akapit z listą31,List Paragraph,SR_Akapit z listą,Wypunktowanie,Normal2,Punktator,tekst normalny"/>
    <w:basedOn w:val="Normalny"/>
    <w:link w:val="AkapitzlistZnak"/>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Punktator Znak,tekst normalny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lówek 3 Znak"/>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Subparagraaf Znak,Podtytuł2 Znak"/>
    <w:basedOn w:val="Domylnaczcionkaakapitu"/>
    <w:link w:val="Nagwek3"/>
    <w:rsid w:val="00FA540D"/>
    <w:rPr>
      <w:rFonts w:ascii="Arial" w:eastAsiaTheme="majorEastAsia" w:hAnsi="Arial" w:cstheme="majorBidi"/>
      <w:b/>
      <w:sz w:val="24"/>
      <w:szCs w:val="24"/>
    </w:rPr>
  </w:style>
  <w:style w:type="paragraph" w:styleId="Tekstdymka">
    <w:name w:val="Balloon Text"/>
    <w:basedOn w:val="Normalny"/>
    <w:link w:val="TekstdymkaZnak"/>
    <w:uiPriority w:val="99"/>
    <w:semiHidden/>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901"/>
    <w:rPr>
      <w:rFonts w:ascii="Segoe UI" w:hAnsi="Segoe UI" w:cs="Segoe UI"/>
      <w:sz w:val="18"/>
      <w:szCs w:val="18"/>
    </w:rPr>
  </w:style>
  <w:style w:type="paragraph" w:styleId="Tekstpodstawowy">
    <w:name w:val="Body Text"/>
    <w:aliases w:val="Odstęp,Tekst podstawowy  Ja,anita1,a2,block style"/>
    <w:basedOn w:val="Normalny"/>
    <w:link w:val="TekstpodstawowyZnak"/>
    <w:rsid w:val="001D1D62"/>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2,Tekst podstawowy  Ja Znak2,anita1 Znak2,a2 Znak2,block style Znak2"/>
    <w:basedOn w:val="Domylnaczcionkaakapitu"/>
    <w:link w:val="Tekstpodstawowy"/>
    <w:rsid w:val="001D1D62"/>
    <w:rPr>
      <w:rFonts w:ascii="Times New Roman" w:eastAsia="Times New Roman" w:hAnsi="Times New Roman" w:cs="Times New Roman"/>
      <w:sz w:val="24"/>
      <w:szCs w:val="20"/>
      <w:lang w:eastAsia="pl-PL"/>
    </w:rPr>
  </w:style>
  <w:style w:type="paragraph" w:customStyle="1" w:styleId="JSpodstawowy">
    <w:name w:val="JSpodstawowy"/>
    <w:basedOn w:val="Normalny"/>
    <w:rsid w:val="006F667D"/>
    <w:pPr>
      <w:widowControl w:val="0"/>
      <w:overflowPunct w:val="0"/>
      <w:autoSpaceDE w:val="0"/>
      <w:autoSpaceDN w:val="0"/>
      <w:adjustRightInd w:val="0"/>
      <w:spacing w:after="120" w:line="240" w:lineRule="auto"/>
      <w:jc w:val="both"/>
    </w:pPr>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uiPriority w:val="99"/>
    <w:rsid w:val="00FA540D"/>
    <w:rPr>
      <w:rFonts w:ascii="Arial" w:eastAsia="Times New Roman" w:hAnsi="Arial" w:cs="Times New Roman"/>
      <w:b/>
      <w:sz w:val="24"/>
      <w:szCs w:val="20"/>
      <w:lang w:val="x-none" w:eastAsia="x-none"/>
    </w:rPr>
  </w:style>
  <w:style w:type="character" w:styleId="Numerstrony">
    <w:name w:val="page number"/>
    <w:basedOn w:val="Domylnaczcionkaakapitu"/>
    <w:rsid w:val="00681636"/>
  </w:style>
  <w:style w:type="table" w:styleId="Tabela-Siatka">
    <w:name w:val="Table Grid"/>
    <w:basedOn w:val="Standardowy"/>
    <w:uiPriority w:val="59"/>
    <w:rsid w:val="006816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63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81636"/>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qFormat/>
    <w:rsid w:val="00681636"/>
    <w:rPr>
      <w:rFonts w:ascii="Calibri" w:eastAsia="Calibri" w:hAnsi="Calibri" w:cs="Times New Roman"/>
    </w:rPr>
  </w:style>
  <w:style w:type="character" w:customStyle="1" w:styleId="apple-converted-space">
    <w:name w:val="apple-converted-space"/>
    <w:basedOn w:val="Domylnaczcionkaakapitu"/>
    <w:rsid w:val="00681636"/>
  </w:style>
  <w:style w:type="character" w:customStyle="1" w:styleId="pkttabelaChar">
    <w:name w:val="pkt tabela Char"/>
    <w:link w:val="pkttabela"/>
    <w:uiPriority w:val="99"/>
    <w:locked/>
    <w:rsid w:val="00681636"/>
    <w:rPr>
      <w:rFonts w:ascii="Arial Narrow" w:hAnsi="Arial Narrow"/>
      <w:sz w:val="24"/>
      <w:szCs w:val="24"/>
    </w:rPr>
  </w:style>
  <w:style w:type="paragraph" w:customStyle="1" w:styleId="pkttabela">
    <w:name w:val="pkt tabela"/>
    <w:basedOn w:val="Normalny"/>
    <w:link w:val="pkttabelaChar"/>
    <w:uiPriority w:val="99"/>
    <w:rsid w:val="00681636"/>
    <w:pPr>
      <w:tabs>
        <w:tab w:val="num" w:pos="720"/>
      </w:tabs>
      <w:spacing w:before="20" w:after="20" w:line="240" w:lineRule="auto"/>
      <w:ind w:left="175" w:hanging="142"/>
      <w:contextualSpacing/>
      <w:jc w:val="both"/>
    </w:pPr>
    <w:rPr>
      <w:rFonts w:ascii="Arial Narrow" w:hAnsi="Arial Narrow"/>
      <w:szCs w:val="24"/>
    </w:rPr>
  </w:style>
  <w:style w:type="paragraph" w:styleId="Tekstpodstawowy2">
    <w:name w:val="Body Text 2"/>
    <w:basedOn w:val="Normalny"/>
    <w:link w:val="Tekstpodstawowy2Znak"/>
    <w:uiPriority w:val="99"/>
    <w:unhideWhenUsed/>
    <w:rsid w:val="00681636"/>
    <w:pPr>
      <w:spacing w:after="120" w:line="480" w:lineRule="auto"/>
    </w:pPr>
    <w:rPr>
      <w:rFonts w:ascii="Times New Roman" w:eastAsia="Times New Roman" w:hAnsi="Times New Roman" w:cs="Times New Roman"/>
      <w:szCs w:val="24"/>
      <w:lang w:eastAsia="pl-PL"/>
    </w:rPr>
  </w:style>
  <w:style w:type="character" w:customStyle="1" w:styleId="Tekstpodstawowy2Znak">
    <w:name w:val="Tekst podstawowy 2 Znak"/>
    <w:basedOn w:val="Domylnaczcionkaakapitu"/>
    <w:link w:val="Tekstpodstawowy2"/>
    <w:uiPriority w:val="99"/>
    <w:rsid w:val="00681636"/>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rsid w:val="00681636"/>
    <w:pPr>
      <w:suppressAutoHyphens/>
      <w:spacing w:after="0" w:line="360" w:lineRule="auto"/>
      <w:ind w:firstLine="708"/>
      <w:jc w:val="both"/>
    </w:pPr>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uiPriority w:val="99"/>
    <w:unhideWhenUsed/>
    <w:rsid w:val="00681636"/>
    <w:pPr>
      <w:spacing w:after="120" w:line="480" w:lineRule="auto"/>
      <w:ind w:left="283"/>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uiPriority w:val="99"/>
    <w:rsid w:val="00681636"/>
    <w:rPr>
      <w:rFonts w:ascii="Times New Roman" w:eastAsia="Times New Roman" w:hAnsi="Times New Roman" w:cs="Times New Roman"/>
      <w:sz w:val="24"/>
      <w:szCs w:val="24"/>
      <w:lang w:eastAsia="pl-PL"/>
    </w:rPr>
  </w:style>
  <w:style w:type="paragraph" w:customStyle="1" w:styleId="W3pz">
    <w:name w:val="W 3 pz"/>
    <w:basedOn w:val="Normalny"/>
    <w:rsid w:val="00681636"/>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styleId="Tekstprzypisukocowego">
    <w:name w:val="endnote text"/>
    <w:basedOn w:val="Normalny"/>
    <w:link w:val="TekstprzypisukocowegoZnak"/>
    <w:uiPriority w:val="99"/>
    <w:semiHidden/>
    <w:unhideWhenUsed/>
    <w:rsid w:val="0068163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8163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81636"/>
    <w:rPr>
      <w:vertAlign w:val="superscript"/>
    </w:rPr>
  </w:style>
  <w:style w:type="paragraph" w:customStyle="1" w:styleId="pkt">
    <w:name w:val="pkt"/>
    <w:basedOn w:val="Akapitzlist"/>
    <w:link w:val="pktZnak"/>
    <w:qFormat/>
    <w:rsid w:val="00681636"/>
    <w:pPr>
      <w:numPr>
        <w:numId w:val="1"/>
      </w:numPr>
      <w:spacing w:before="60" w:after="60" w:line="312" w:lineRule="auto"/>
      <w:jc w:val="both"/>
    </w:pPr>
    <w:rPr>
      <w:sz w:val="20"/>
      <w:szCs w:val="24"/>
    </w:rPr>
  </w:style>
  <w:style w:type="character" w:customStyle="1" w:styleId="pktZnak">
    <w:name w:val="pkt Znak"/>
    <w:basedOn w:val="Domylnaczcionkaakapitu"/>
    <w:link w:val="pkt"/>
    <w:rsid w:val="00681636"/>
    <w:rPr>
      <w:rFonts w:ascii="Arial" w:eastAsia="Times New Roman" w:hAnsi="Arial" w:cs="Times New Roman"/>
      <w:sz w:val="20"/>
      <w:szCs w:val="24"/>
      <w:lang w:eastAsia="pl-PL"/>
    </w:rPr>
  </w:style>
  <w:style w:type="paragraph" w:customStyle="1" w:styleId="TableContents">
    <w:name w:val="Table Contents"/>
    <w:basedOn w:val="Normalny"/>
    <w:rsid w:val="00681636"/>
    <w:pPr>
      <w:widowControl w:val="0"/>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Gwka">
    <w:name w:val="Główka"/>
    <w:basedOn w:val="Normalny"/>
    <w:uiPriority w:val="99"/>
    <w:rsid w:val="00681636"/>
    <w:pPr>
      <w:tabs>
        <w:tab w:val="center" w:pos="4536"/>
        <w:tab w:val="right" w:pos="9072"/>
      </w:tabs>
      <w:spacing w:after="0" w:line="240" w:lineRule="auto"/>
    </w:pPr>
    <w:rPr>
      <w:rFonts w:ascii="Times New Roman" w:eastAsia="Times New Roman" w:hAnsi="Times New Roman" w:cs="Times New Roman"/>
      <w:szCs w:val="24"/>
      <w:lang w:val="x-none" w:eastAsia="x-none"/>
    </w:rPr>
  </w:style>
  <w:style w:type="paragraph" w:customStyle="1" w:styleId="Wcicietrecitekstu">
    <w:name w:val="Wcięcie treści tekstu"/>
    <w:basedOn w:val="Normalny"/>
    <w:uiPriority w:val="99"/>
    <w:rsid w:val="00681636"/>
    <w:pPr>
      <w:spacing w:after="120" w:line="276" w:lineRule="auto"/>
      <w:ind w:left="283"/>
    </w:pPr>
    <w:rPr>
      <w:rFonts w:ascii="Calibri" w:eastAsia="Calibri" w:hAnsi="Calibri" w:cs="Times New Roman"/>
      <w:sz w:val="22"/>
    </w:rPr>
  </w:style>
  <w:style w:type="character" w:customStyle="1" w:styleId="Nagwek5Znak">
    <w:name w:val="Nagłówek 5 Znak"/>
    <w:basedOn w:val="Domylnaczcionkaakapitu"/>
    <w:link w:val="Nagwek5"/>
    <w:uiPriority w:val="9"/>
    <w:rsid w:val="00FA540D"/>
    <w:rPr>
      <w:rFonts w:ascii="Arial" w:eastAsiaTheme="majorEastAsia" w:hAnsi="Arial" w:cstheme="majorBidi"/>
      <w:b/>
      <w:sz w:val="24"/>
    </w:rPr>
  </w:style>
  <w:style w:type="character" w:customStyle="1" w:styleId="Nagwek6Znak">
    <w:name w:val="Nagłówek 6 Znak"/>
    <w:basedOn w:val="Domylnaczcionkaakapitu"/>
    <w:link w:val="Nagwek6"/>
    <w:uiPriority w:val="9"/>
    <w:rsid w:val="008C0E26"/>
    <w:rPr>
      <w:rFonts w:ascii="Arial" w:eastAsia="Times New Roman" w:hAnsi="Arial" w:cs="Times New Roman"/>
      <w:color w:val="000000"/>
      <w:sz w:val="20"/>
      <w:szCs w:val="18"/>
      <w:u w:val="single"/>
      <w:lang w:eastAsia="pl-PL"/>
    </w:rPr>
  </w:style>
  <w:style w:type="character" w:customStyle="1" w:styleId="Nagwek7Znak">
    <w:name w:val="Nagłówek 7 Znak"/>
    <w:basedOn w:val="Domylnaczcionkaakapitu"/>
    <w:link w:val="Nagwek7"/>
    <w:rsid w:val="008C0E26"/>
    <w:rPr>
      <w:rFonts w:ascii="Arial" w:eastAsia="Times New Roman" w:hAnsi="Arial" w:cs="Arial"/>
      <w:sz w:val="24"/>
      <w:szCs w:val="20"/>
      <w:lang w:eastAsia="pl-PL"/>
    </w:rPr>
  </w:style>
  <w:style w:type="character" w:customStyle="1" w:styleId="Nagwek8Znak">
    <w:name w:val="Nagłówek 8 Znak"/>
    <w:basedOn w:val="Domylnaczcionkaakapitu"/>
    <w:link w:val="Nagwek8"/>
    <w:uiPriority w:val="9"/>
    <w:rsid w:val="008C0E26"/>
    <w:rPr>
      <w:rFonts w:ascii="Arial" w:eastAsia="Times New Roman" w:hAnsi="Arial" w:cs="Arial"/>
      <w:b/>
      <w:bCs/>
      <w:sz w:val="24"/>
      <w:szCs w:val="24"/>
      <w:lang w:eastAsia="pl-PL"/>
    </w:rPr>
  </w:style>
  <w:style w:type="character" w:customStyle="1" w:styleId="Nagwek9Znak">
    <w:name w:val="Nagłówek 9 Znak"/>
    <w:basedOn w:val="Domylnaczcionkaakapitu"/>
    <w:link w:val="Nagwek9"/>
    <w:uiPriority w:val="9"/>
    <w:rsid w:val="008C0E26"/>
    <w:rPr>
      <w:rFonts w:ascii="Arial" w:eastAsia="Times New Roman" w:hAnsi="Arial" w:cs="Arial"/>
      <w:b/>
      <w:bCs/>
      <w:color w:val="000000"/>
      <w:sz w:val="24"/>
      <w:szCs w:val="24"/>
      <w:lang w:eastAsia="pl-PL"/>
    </w:rPr>
  </w:style>
  <w:style w:type="paragraph" w:customStyle="1" w:styleId="Standardowy0">
    <w:name w:val="Standardowy_"/>
    <w:rsid w:val="008C0E26"/>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customStyle="1" w:styleId="zwyky">
    <w:name w:val="zwykły"/>
    <w:basedOn w:val="Normalny"/>
    <w:rsid w:val="008C0E26"/>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8C0E26"/>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basedOn w:val="Domylnaczcionkaakapitu"/>
    <w:rsid w:val="008C0E26"/>
    <w:rPr>
      <w:noProof w:val="0"/>
      <w:sz w:val="24"/>
      <w:lang w:val="pl-PL" w:eastAsia="pl-PL" w:bidi="ar-SA"/>
    </w:rPr>
  </w:style>
  <w:style w:type="paragraph" w:customStyle="1" w:styleId="TekstpodstawowynumerowanieOdstpblockstylea2">
    <w:name w:val="Tekst podstawowy.numerowanie.Odstęp.block style.a2"/>
    <w:basedOn w:val="Normalny"/>
    <w:rsid w:val="008C0E26"/>
    <w:pPr>
      <w:widowControl w:val="0"/>
      <w:tabs>
        <w:tab w:val="left" w:pos="1105"/>
        <w:tab w:val="left" w:pos="1808"/>
      </w:tabs>
      <w:spacing w:after="0" w:line="430" w:lineRule="exact"/>
      <w:jc w:val="both"/>
    </w:pPr>
    <w:rPr>
      <w:rFonts w:eastAsia="Times New Roman" w:cs="Times New Roman"/>
      <w:szCs w:val="20"/>
      <w:lang w:eastAsia="pl-PL"/>
    </w:rPr>
  </w:style>
  <w:style w:type="paragraph" w:customStyle="1" w:styleId="Standard">
    <w:name w:val="Standard"/>
    <w:rsid w:val="008C0E26"/>
    <w:pPr>
      <w:suppressAutoHyphens/>
      <w:autoSpaceDN w:val="0"/>
      <w:spacing w:after="0" w:line="240" w:lineRule="auto"/>
    </w:pPr>
    <w:rPr>
      <w:rFonts w:ascii="Arial" w:eastAsia="SimSun" w:hAnsi="Arial" w:cs="Arial, sans-serif"/>
      <w:kern w:val="3"/>
      <w:sz w:val="24"/>
      <w:szCs w:val="24"/>
      <w:lang w:eastAsia="zh-CN"/>
    </w:rPr>
  </w:style>
  <w:style w:type="paragraph" w:customStyle="1" w:styleId="StylTekstPierwszywiersz07cmInterlinia15wiersza">
    <w:name w:val="Styl Tekst + Pierwszy wiersz:  07 cm Interlinia:  15 wiersza"/>
    <w:basedOn w:val="Normalny"/>
    <w:rsid w:val="008C0E26"/>
    <w:pPr>
      <w:tabs>
        <w:tab w:val="left" w:pos="993"/>
      </w:tabs>
      <w:suppressAutoHyphens/>
      <w:spacing w:after="0" w:line="240" w:lineRule="auto"/>
      <w:ind w:firstLine="397"/>
      <w:jc w:val="both"/>
    </w:pPr>
    <w:rPr>
      <w:rFonts w:asciiTheme="minorHAnsi" w:eastAsiaTheme="minorEastAsia" w:hAnsiTheme="minorHAnsi" w:cs="Times New Roman"/>
      <w:szCs w:val="24"/>
      <w:lang w:eastAsia="ar-SA"/>
    </w:rPr>
  </w:style>
  <w:style w:type="numbering" w:customStyle="1" w:styleId="Bezlisty1">
    <w:name w:val="Bez listy1"/>
    <w:next w:val="Bezlisty"/>
    <w:semiHidden/>
    <w:unhideWhenUsed/>
    <w:rsid w:val="008C0E26"/>
  </w:style>
  <w:style w:type="paragraph" w:styleId="Tekstpodstawowy3">
    <w:name w:val="Body Text 3"/>
    <w:aliases w:val="Podpis rys"/>
    <w:basedOn w:val="Normalny"/>
    <w:link w:val="Tekstpodstawowy3Znak"/>
    <w:rsid w:val="008C0E26"/>
    <w:pPr>
      <w:spacing w:after="120" w:line="240" w:lineRule="auto"/>
    </w:pPr>
    <w:rPr>
      <w:rFonts w:eastAsia="Times New Roman" w:cs="Times New Roman"/>
      <w:sz w:val="16"/>
      <w:szCs w:val="16"/>
      <w:lang w:eastAsia="pl-PL"/>
    </w:rPr>
  </w:style>
  <w:style w:type="character" w:customStyle="1" w:styleId="Tekstpodstawowy3Znak">
    <w:name w:val="Tekst podstawowy 3 Znak"/>
    <w:aliases w:val="Podpis rys Znak"/>
    <w:basedOn w:val="Domylnaczcionkaakapitu"/>
    <w:link w:val="Tekstpodstawowy3"/>
    <w:rsid w:val="008C0E26"/>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rsid w:val="008C0E26"/>
    <w:pPr>
      <w:spacing w:after="0" w:line="240" w:lineRule="auto"/>
      <w:ind w:left="360"/>
    </w:pPr>
    <w:rPr>
      <w:rFonts w:eastAsia="Times New Roman" w:cs="Arial"/>
      <w:sz w:val="20"/>
      <w:szCs w:val="20"/>
      <w:lang w:eastAsia="pl-PL"/>
    </w:rPr>
  </w:style>
  <w:style w:type="character" w:customStyle="1" w:styleId="Tekstpodstawowywcity3Znak">
    <w:name w:val="Tekst podstawowy wcięty 3 Znak"/>
    <w:basedOn w:val="Domylnaczcionkaakapitu"/>
    <w:link w:val="Tekstpodstawowywcity3"/>
    <w:uiPriority w:val="99"/>
    <w:rsid w:val="008C0E26"/>
    <w:rPr>
      <w:rFonts w:ascii="Arial" w:eastAsia="Times New Roman" w:hAnsi="Arial" w:cs="Arial"/>
      <w:sz w:val="20"/>
      <w:szCs w:val="20"/>
      <w:lang w:eastAsia="pl-PL"/>
    </w:rPr>
  </w:style>
  <w:style w:type="paragraph" w:customStyle="1" w:styleId="Head">
    <w:name w:val="Head"/>
    <w:basedOn w:val="Normalny"/>
    <w:next w:val="Tekstpodstawowy"/>
    <w:rsid w:val="008C0E26"/>
    <w:pPr>
      <w:spacing w:after="0" w:line="240" w:lineRule="auto"/>
    </w:pPr>
    <w:rPr>
      <w:rFonts w:ascii="Helvetica" w:eastAsia="Times New Roman" w:hAnsi="Helvetica" w:cs="Times New Roman"/>
      <w:sz w:val="22"/>
      <w:szCs w:val="20"/>
      <w:lang w:eastAsia="pl-PL"/>
    </w:rPr>
  </w:style>
  <w:style w:type="paragraph" w:styleId="Tekstprzypisudolnego">
    <w:name w:val="footnote text"/>
    <w:basedOn w:val="Normalny"/>
    <w:link w:val="TekstprzypisudolnegoZnak"/>
    <w:uiPriority w:val="99"/>
    <w:semiHidden/>
    <w:rsid w:val="008C0E26"/>
    <w:pPr>
      <w:spacing w:after="0"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C0E26"/>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iPriority w:val="99"/>
    <w:semiHidden/>
    <w:rsid w:val="008C0E26"/>
    <w:rPr>
      <w:vertAlign w:val="superscript"/>
    </w:rPr>
  </w:style>
  <w:style w:type="paragraph" w:styleId="Spistreci2">
    <w:name w:val="toc 2"/>
    <w:aliases w:val="nowy"/>
    <w:basedOn w:val="Listanumerowana"/>
    <w:next w:val="Normalny"/>
    <w:autoRedefine/>
    <w:uiPriority w:val="39"/>
    <w:semiHidden/>
    <w:rsid w:val="008C0E26"/>
    <w:pPr>
      <w:tabs>
        <w:tab w:val="clear" w:pos="360"/>
      </w:tabs>
      <w:ind w:left="0" w:firstLine="0"/>
      <w:contextualSpacing w:val="0"/>
    </w:pPr>
  </w:style>
  <w:style w:type="paragraph" w:styleId="Tytu">
    <w:name w:val="Title"/>
    <w:basedOn w:val="Normalny"/>
    <w:link w:val="TytuZnak"/>
    <w:uiPriority w:val="10"/>
    <w:qFormat/>
    <w:rsid w:val="008C0E26"/>
    <w:pPr>
      <w:spacing w:after="0" w:line="240" w:lineRule="auto"/>
      <w:jc w:val="center"/>
    </w:pPr>
    <w:rPr>
      <w:rFonts w:eastAsia="Times New Roman" w:cs="Times New Roman"/>
      <w:sz w:val="28"/>
      <w:szCs w:val="24"/>
      <w:lang w:eastAsia="pl-PL"/>
    </w:rPr>
  </w:style>
  <w:style w:type="character" w:customStyle="1" w:styleId="TytuZnak">
    <w:name w:val="Tytuł Znak"/>
    <w:basedOn w:val="Domylnaczcionkaakapitu"/>
    <w:link w:val="Tytu"/>
    <w:uiPriority w:val="10"/>
    <w:rsid w:val="008C0E26"/>
    <w:rPr>
      <w:rFonts w:ascii="Arial" w:eastAsia="Times New Roman" w:hAnsi="Arial" w:cs="Times New Roman"/>
      <w:sz w:val="28"/>
      <w:szCs w:val="24"/>
      <w:lang w:eastAsia="pl-PL"/>
    </w:rPr>
  </w:style>
  <w:style w:type="paragraph" w:styleId="Listanumerowana">
    <w:name w:val="List Number"/>
    <w:basedOn w:val="Normalny"/>
    <w:uiPriority w:val="99"/>
    <w:unhideWhenUsed/>
    <w:rsid w:val="008C0E26"/>
    <w:pPr>
      <w:tabs>
        <w:tab w:val="num" w:pos="360"/>
      </w:tabs>
      <w:spacing w:after="0" w:line="240" w:lineRule="auto"/>
      <w:ind w:left="360" w:hanging="360"/>
      <w:contextualSpacing/>
    </w:pPr>
    <w:rPr>
      <w:rFonts w:eastAsia="Times New Roman" w:cs="Times New Roman"/>
      <w:sz w:val="20"/>
      <w:szCs w:val="20"/>
      <w:lang w:eastAsia="pl-PL"/>
    </w:rPr>
  </w:style>
  <w:style w:type="paragraph" w:customStyle="1" w:styleId="Gwnytekst">
    <w:name w:val="Główny tekst"/>
    <w:basedOn w:val="Normalny"/>
    <w:rsid w:val="008C0E26"/>
    <w:pPr>
      <w:spacing w:before="240" w:after="0" w:line="360" w:lineRule="auto"/>
      <w:jc w:val="both"/>
    </w:pPr>
    <w:rPr>
      <w:rFonts w:eastAsia="Times New Roman" w:cs="Times New Roman"/>
      <w:szCs w:val="24"/>
      <w:lang w:eastAsia="pl-PL"/>
    </w:rPr>
  </w:style>
  <w:style w:type="paragraph" w:customStyle="1" w:styleId="BodyText22">
    <w:name w:val="Body Text 22"/>
    <w:basedOn w:val="Normalny"/>
    <w:rsid w:val="008C0E26"/>
    <w:pPr>
      <w:widowControl w:val="0"/>
      <w:spacing w:after="0" w:line="240" w:lineRule="auto"/>
      <w:jc w:val="both"/>
    </w:pPr>
    <w:rPr>
      <w:rFonts w:eastAsia="Times New Roman" w:cs="Times New Roman"/>
      <w:b/>
      <w:szCs w:val="20"/>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
    <w:uiPriority w:val="99"/>
    <w:qFormat/>
    <w:rsid w:val="008C0E26"/>
    <w:pPr>
      <w:spacing w:before="120" w:after="120" w:line="240" w:lineRule="auto"/>
    </w:pPr>
    <w:rPr>
      <w:rFonts w:eastAsia="Times New Roman" w:cs="Times New Roman"/>
      <w:b/>
      <w:bCs/>
      <w:sz w:val="20"/>
      <w:szCs w:val="20"/>
      <w:lang w:eastAsia="pl-PL"/>
    </w:rPr>
  </w:style>
  <w:style w:type="paragraph" w:customStyle="1" w:styleId="Tab-Tre-rodek1">
    <w:name w:val="Tab-Treść-Środek1"/>
    <w:basedOn w:val="Normalny"/>
    <w:rsid w:val="008C0E26"/>
    <w:pPr>
      <w:spacing w:after="0" w:line="240" w:lineRule="auto"/>
      <w:jc w:val="center"/>
    </w:pPr>
    <w:rPr>
      <w:rFonts w:ascii="Helvetica" w:eastAsia="Times New Roman" w:hAnsi="Helvetica" w:cs="Times New Roman"/>
      <w:sz w:val="22"/>
      <w:szCs w:val="24"/>
      <w:lang w:eastAsia="pl-PL"/>
    </w:rPr>
  </w:style>
  <w:style w:type="paragraph" w:customStyle="1" w:styleId="Tekstpodstawowy31">
    <w:name w:val="Tekst podstawowy 31"/>
    <w:basedOn w:val="Normalny"/>
    <w:rsid w:val="008C0E26"/>
    <w:pPr>
      <w:suppressAutoHyphens/>
      <w:spacing w:after="0" w:line="360" w:lineRule="auto"/>
      <w:jc w:val="both"/>
    </w:pPr>
    <w:rPr>
      <w:rFonts w:eastAsia="Times New Roman" w:cs="Times New Roman"/>
      <w:b/>
      <w:szCs w:val="20"/>
      <w:lang w:eastAsia="ar-SA"/>
    </w:rPr>
  </w:style>
  <w:style w:type="paragraph" w:styleId="NormalnyWeb">
    <w:name w:val="Normal (Web)"/>
    <w:basedOn w:val="Normalny"/>
    <w:link w:val="NormalnyWebZnak"/>
    <w:uiPriority w:val="99"/>
    <w:rsid w:val="008C0E26"/>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8C0E26"/>
    <w:rPr>
      <w:b/>
      <w:bCs/>
    </w:rPr>
  </w:style>
  <w:style w:type="character" w:styleId="Odwoaniedokomentarza">
    <w:name w:val="annotation reference"/>
    <w:basedOn w:val="Domylnaczcionkaakapitu"/>
    <w:uiPriority w:val="99"/>
    <w:semiHidden/>
    <w:unhideWhenUsed/>
    <w:rsid w:val="008C0E26"/>
    <w:rPr>
      <w:sz w:val="16"/>
      <w:szCs w:val="16"/>
    </w:rPr>
  </w:style>
  <w:style w:type="paragraph" w:styleId="Tekstkomentarza">
    <w:name w:val="annotation text"/>
    <w:basedOn w:val="Normalny"/>
    <w:link w:val="TekstkomentarzaZnak"/>
    <w:uiPriority w:val="99"/>
    <w:unhideWhenUsed/>
    <w:rsid w:val="008C0E26"/>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C0E2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0E26"/>
    <w:rPr>
      <w:b/>
      <w:bCs/>
    </w:rPr>
  </w:style>
  <w:style w:type="character" w:customStyle="1" w:styleId="TematkomentarzaZnak">
    <w:name w:val="Temat komentarza Znak"/>
    <w:basedOn w:val="TekstkomentarzaZnak"/>
    <w:link w:val="Tematkomentarza"/>
    <w:uiPriority w:val="99"/>
    <w:semiHidden/>
    <w:rsid w:val="008C0E26"/>
    <w:rPr>
      <w:rFonts w:ascii="Arial" w:eastAsia="Times New Roman" w:hAnsi="Arial" w:cs="Times New Roman"/>
      <w:b/>
      <w:bCs/>
      <w:sz w:val="20"/>
      <w:szCs w:val="20"/>
      <w:lang w:eastAsia="pl-PL"/>
    </w:rPr>
  </w:style>
  <w:style w:type="paragraph" w:styleId="Listapunktowana">
    <w:name w:val="List Bullet"/>
    <w:basedOn w:val="Tekstpodstawowy"/>
    <w:autoRedefine/>
    <w:uiPriority w:val="99"/>
    <w:rsid w:val="008C0E26"/>
    <w:pPr>
      <w:widowControl w:val="0"/>
      <w:tabs>
        <w:tab w:val="left" w:pos="0"/>
      </w:tabs>
      <w:suppressAutoHyphens/>
      <w:snapToGrid w:val="0"/>
    </w:pPr>
    <w:rPr>
      <w:rFonts w:ascii="Arial" w:hAnsi="Arial" w:cs="Arial"/>
      <w:szCs w:val="24"/>
    </w:rPr>
  </w:style>
  <w:style w:type="paragraph" w:customStyle="1" w:styleId="font5">
    <w:name w:val="font5"/>
    <w:basedOn w:val="Normalny"/>
    <w:rsid w:val="008C0E26"/>
    <w:pPr>
      <w:spacing w:before="100" w:beforeAutospacing="1" w:after="100" w:afterAutospacing="1" w:line="240" w:lineRule="auto"/>
    </w:pPr>
    <w:rPr>
      <w:rFonts w:eastAsia="Times New Roman" w:cs="Arial"/>
      <w:sz w:val="16"/>
      <w:szCs w:val="16"/>
      <w:lang w:eastAsia="pl-PL"/>
    </w:rPr>
  </w:style>
  <w:style w:type="paragraph" w:customStyle="1" w:styleId="Captioncomments">
    <w:name w:val="Caption comments"/>
    <w:basedOn w:val="Legenda"/>
    <w:rsid w:val="008C0E26"/>
    <w:pPr>
      <w:keepNext/>
      <w:keepLines/>
      <w:spacing w:before="0" w:after="0" w:line="260" w:lineRule="atLeast"/>
      <w:jc w:val="both"/>
    </w:pPr>
    <w:rPr>
      <w:bCs w:val="0"/>
      <w:kern w:val="24"/>
      <w:lang w:val="en-GB" w:eastAsia="en-US"/>
    </w:rPr>
  </w:style>
  <w:style w:type="character" w:customStyle="1" w:styleId="NormalnyWebZnak">
    <w:name w:val="Normalny (Web) Znak"/>
    <w:basedOn w:val="Domylnaczcionkaakapitu"/>
    <w:link w:val="NormalnyWeb"/>
    <w:uiPriority w:val="99"/>
    <w:rsid w:val="008C0E26"/>
    <w:rPr>
      <w:rFonts w:ascii="Arial" w:eastAsia="Times New Roman" w:hAnsi="Arial" w:cs="Times New Roman"/>
      <w:sz w:val="24"/>
      <w:szCs w:val="24"/>
      <w:lang w:eastAsia="pl-PL"/>
    </w:rPr>
  </w:style>
  <w:style w:type="character" w:customStyle="1" w:styleId="TekstpodstawowyZnak2">
    <w:name w:val="Tekst podstawowy Znak2"/>
    <w:aliases w:val="Tekst podstawowy Znak Znak1,Odstęp Znak1,Tekst podstawowy  Ja Znak1,anita1 Znak1,a2 Znak1,block style Znak1"/>
    <w:basedOn w:val="Domylnaczcionkaakapitu"/>
    <w:locked/>
    <w:rsid w:val="008C0E26"/>
    <w:rPr>
      <w:rFonts w:ascii="CG Times" w:hAnsi="CG Times"/>
      <w:sz w:val="24"/>
    </w:rPr>
  </w:style>
  <w:style w:type="character" w:customStyle="1" w:styleId="TekstpodstawowyZnak1">
    <w:name w:val="Tekst podstawowy Znak1"/>
    <w:aliases w:val="Tekst podstawowy Znak Znak,Odstęp Znak,Tekst podstawowy  Ja Znak,anita1 Znak,a2 Znak,block style Znak"/>
    <w:basedOn w:val="Domylnaczcionkaakapitu"/>
    <w:semiHidden/>
    <w:locked/>
    <w:rsid w:val="008C0E26"/>
    <w:rPr>
      <w:rFonts w:ascii="CG Times" w:hAnsi="CG Times"/>
      <w:sz w:val="24"/>
    </w:rPr>
  </w:style>
  <w:style w:type="paragraph" w:styleId="Lista">
    <w:name w:val="List"/>
    <w:basedOn w:val="Normalny"/>
    <w:uiPriority w:val="99"/>
    <w:unhideWhenUsed/>
    <w:rsid w:val="008C0E26"/>
    <w:pPr>
      <w:spacing w:after="0" w:line="240" w:lineRule="auto"/>
      <w:ind w:left="283" w:hanging="283"/>
      <w:contextualSpacing/>
    </w:pPr>
    <w:rPr>
      <w:rFonts w:eastAsia="Times New Roman" w:cs="Times New Roman"/>
      <w:sz w:val="20"/>
      <w:szCs w:val="20"/>
      <w:lang w:eastAsia="pl-PL"/>
    </w:rPr>
  </w:style>
  <w:style w:type="table" w:customStyle="1" w:styleId="Tabela-Siatka1">
    <w:name w:val="Tabela - Siatka1"/>
    <w:basedOn w:val="Standardowy"/>
    <w:next w:val="Tabela-Siatka"/>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8C0E26"/>
    <w:pPr>
      <w:spacing w:after="0" w:line="240" w:lineRule="auto"/>
      <w:ind w:firstLine="340"/>
      <w:jc w:val="both"/>
    </w:pPr>
    <w:rPr>
      <w:rFonts w:eastAsia="Times New Roman" w:cs="Arial"/>
      <w:iCs/>
      <w:color w:val="000000"/>
      <w:sz w:val="21"/>
      <w:szCs w:val="24"/>
      <w:lang w:eastAsia="pl-PL"/>
    </w:rPr>
  </w:style>
  <w:style w:type="character" w:customStyle="1" w:styleId="ZwykytekstZnak">
    <w:name w:val="Zwykły tekst Znak"/>
    <w:basedOn w:val="Domylnaczcionkaakapitu"/>
    <w:link w:val="Zwykytekst"/>
    <w:rsid w:val="008C0E26"/>
    <w:rPr>
      <w:rFonts w:ascii="Arial" w:eastAsia="Times New Roman" w:hAnsi="Arial" w:cs="Arial"/>
      <w:iCs/>
      <w:color w:val="000000"/>
      <w:sz w:val="21"/>
      <w:szCs w:val="24"/>
      <w:lang w:eastAsia="pl-PL"/>
    </w:rPr>
  </w:style>
  <w:style w:type="paragraph" w:styleId="Spistreci3">
    <w:name w:val="toc 3"/>
    <w:basedOn w:val="Normalny"/>
    <w:next w:val="Normalny"/>
    <w:autoRedefine/>
    <w:uiPriority w:val="39"/>
    <w:semiHidden/>
    <w:rsid w:val="008C0E26"/>
    <w:pPr>
      <w:spacing w:after="0" w:line="240" w:lineRule="auto"/>
      <w:ind w:left="400"/>
    </w:pPr>
    <w:rPr>
      <w:rFonts w:eastAsia="Times New Roman" w:cs="Times New Roman"/>
      <w:sz w:val="20"/>
      <w:szCs w:val="20"/>
      <w:lang w:eastAsia="pl-PL"/>
    </w:rPr>
  </w:style>
  <w:style w:type="paragraph" w:customStyle="1" w:styleId="CowiClient">
    <w:name w:val="CowiClient"/>
    <w:basedOn w:val="Normalny"/>
    <w:next w:val="Tekstblokowy"/>
    <w:rsid w:val="008C0E26"/>
    <w:pPr>
      <w:suppressAutoHyphens/>
      <w:spacing w:line="320" w:lineRule="exact"/>
      <w:jc w:val="both"/>
    </w:pPr>
    <w:rPr>
      <w:rFonts w:ascii="TrueHelveticaLight" w:eastAsia="Times New Roman" w:hAnsi="TrueHelveticaLight" w:cs="Times New Roman"/>
      <w:sz w:val="28"/>
      <w:szCs w:val="20"/>
      <w:lang w:val="en-GB" w:eastAsia="pl-PL"/>
    </w:rPr>
  </w:style>
  <w:style w:type="paragraph" w:styleId="Tekstblokowy">
    <w:name w:val="Block Text"/>
    <w:basedOn w:val="Normalny"/>
    <w:uiPriority w:val="99"/>
    <w:rsid w:val="008C0E26"/>
    <w:pPr>
      <w:spacing w:after="120" w:line="240" w:lineRule="auto"/>
      <w:ind w:left="1440" w:right="1440"/>
    </w:pPr>
    <w:rPr>
      <w:rFonts w:eastAsia="Times New Roman" w:cs="Times New Roman"/>
      <w:sz w:val="20"/>
      <w:szCs w:val="20"/>
      <w:lang w:eastAsia="pl-PL"/>
    </w:rPr>
  </w:style>
  <w:style w:type="paragraph" w:styleId="Listapunktowana2">
    <w:name w:val="List Bullet 2"/>
    <w:basedOn w:val="Normalny"/>
    <w:uiPriority w:val="99"/>
    <w:rsid w:val="008C0E26"/>
    <w:pPr>
      <w:numPr>
        <w:numId w:val="3"/>
      </w:numPr>
      <w:spacing w:after="0" w:line="240" w:lineRule="auto"/>
    </w:pPr>
    <w:rPr>
      <w:rFonts w:eastAsia="Times New Roman" w:cs="Times New Roman"/>
      <w:sz w:val="20"/>
      <w:szCs w:val="20"/>
      <w:lang w:eastAsia="pl-PL"/>
    </w:rPr>
  </w:style>
  <w:style w:type="paragraph" w:styleId="Mapadokumentu">
    <w:name w:val="Document Map"/>
    <w:basedOn w:val="Normalny"/>
    <w:link w:val="MapadokumentuZnak"/>
    <w:uiPriority w:val="99"/>
    <w:semiHidden/>
    <w:rsid w:val="008C0E26"/>
    <w:pPr>
      <w:shd w:val="clear" w:color="auto" w:fill="000080"/>
      <w:spacing w:after="0" w:line="240" w:lineRule="auto"/>
    </w:pPr>
    <w:rPr>
      <w:rFonts w:ascii="Tahoma" w:eastAsia="Times New Roman" w:hAnsi="Tahoma" w:cs="Tahoma"/>
      <w:szCs w:val="24"/>
      <w:lang w:eastAsia="pl-PL"/>
    </w:rPr>
  </w:style>
  <w:style w:type="character" w:customStyle="1" w:styleId="MapadokumentuZnak">
    <w:name w:val="Mapa dokumentu Znak"/>
    <w:basedOn w:val="Domylnaczcionkaakapitu"/>
    <w:link w:val="Mapadokumentu"/>
    <w:uiPriority w:val="99"/>
    <w:semiHidden/>
    <w:rsid w:val="008C0E26"/>
    <w:rPr>
      <w:rFonts w:ascii="Tahoma" w:eastAsia="Times New Roman" w:hAnsi="Tahoma" w:cs="Tahoma"/>
      <w:sz w:val="24"/>
      <w:szCs w:val="24"/>
      <w:shd w:val="clear" w:color="auto" w:fill="000080"/>
      <w:lang w:eastAsia="pl-PL"/>
    </w:rPr>
  </w:style>
  <w:style w:type="paragraph" w:customStyle="1" w:styleId="a-kreska">
    <w:name w:val="a-kreska"/>
    <w:basedOn w:val="Normalny"/>
    <w:rsid w:val="008C0E26"/>
    <w:pPr>
      <w:numPr>
        <w:numId w:val="4"/>
      </w:numPr>
      <w:spacing w:after="0" w:line="240" w:lineRule="auto"/>
      <w:jc w:val="both"/>
    </w:pPr>
    <w:rPr>
      <w:rFonts w:eastAsia="Times New Roman" w:cs="Times New Roman"/>
      <w:iCs/>
      <w:sz w:val="21"/>
      <w:szCs w:val="24"/>
      <w:lang w:eastAsia="pl-PL"/>
    </w:rPr>
  </w:style>
  <w:style w:type="character" w:customStyle="1" w:styleId="st1">
    <w:name w:val="st1"/>
    <w:basedOn w:val="Domylnaczcionkaakapitu"/>
    <w:rsid w:val="008C0E26"/>
  </w:style>
  <w:style w:type="paragraph" w:customStyle="1" w:styleId="Tabela1">
    <w:name w:val="Tabela1"/>
    <w:basedOn w:val="Normalny"/>
    <w:rsid w:val="008C0E26"/>
    <w:pPr>
      <w:autoSpaceDE w:val="0"/>
      <w:autoSpaceDN w:val="0"/>
      <w:adjustRightInd w:val="0"/>
      <w:spacing w:after="0" w:line="240" w:lineRule="auto"/>
      <w:jc w:val="center"/>
    </w:pPr>
    <w:rPr>
      <w:rFonts w:eastAsia="Times New Roman" w:cs="Arial"/>
      <w:bCs/>
      <w:i/>
      <w:iCs/>
      <w:sz w:val="20"/>
      <w:szCs w:val="21"/>
      <w:lang w:eastAsia="pl-PL"/>
    </w:rPr>
  </w:style>
  <w:style w:type="paragraph" w:customStyle="1" w:styleId="FrontPage1">
    <w:name w:val="FrontPage1"/>
    <w:basedOn w:val="Normalny"/>
    <w:next w:val="Tekstpodstawowy"/>
    <w:rsid w:val="008C0E26"/>
    <w:pPr>
      <w:suppressAutoHyphens/>
      <w:spacing w:line="320" w:lineRule="exact"/>
      <w:jc w:val="both"/>
    </w:pPr>
    <w:rPr>
      <w:rFonts w:ascii="TrueHelveticaLight" w:eastAsia="Times New Roman" w:hAnsi="TrueHelveticaLight" w:cs="Times New Roman"/>
      <w:sz w:val="28"/>
      <w:szCs w:val="20"/>
      <w:lang w:val="en-GB" w:eastAsia="pl-PL"/>
    </w:rPr>
  </w:style>
  <w:style w:type="paragraph" w:customStyle="1" w:styleId="Normalny12just">
    <w:name w:val="Normalny 12 just"/>
    <w:basedOn w:val="Normalny"/>
    <w:rsid w:val="008C0E26"/>
    <w:pPr>
      <w:spacing w:after="0" w:line="240" w:lineRule="auto"/>
      <w:jc w:val="both"/>
    </w:pPr>
    <w:rPr>
      <w:rFonts w:eastAsia="Times New Roman" w:cs="Times New Roman"/>
      <w:szCs w:val="24"/>
      <w:lang w:eastAsia="pl-PL"/>
    </w:rPr>
  </w:style>
  <w:style w:type="paragraph" w:customStyle="1" w:styleId="Tekstpodstawowy21">
    <w:name w:val="Tekst podstawowy 21"/>
    <w:basedOn w:val="Normalny"/>
    <w:rsid w:val="008C0E26"/>
    <w:pPr>
      <w:spacing w:after="0" w:line="240" w:lineRule="auto"/>
      <w:ind w:firstLine="708"/>
      <w:jc w:val="both"/>
    </w:pPr>
    <w:rPr>
      <w:rFonts w:eastAsia="Times New Roman" w:cs="Times New Roman"/>
      <w:szCs w:val="20"/>
      <w:lang w:eastAsia="pl-PL"/>
    </w:rPr>
  </w:style>
  <w:style w:type="character" w:customStyle="1" w:styleId="tw4winTerm">
    <w:name w:val="tw4winTerm"/>
    <w:rsid w:val="008C0E26"/>
    <w:rPr>
      <w:color w:val="0000FF"/>
    </w:rPr>
  </w:style>
  <w:style w:type="paragraph" w:customStyle="1" w:styleId="a-kropka">
    <w:name w:val="a-kropka"/>
    <w:basedOn w:val="Normalny"/>
    <w:rsid w:val="008C0E26"/>
    <w:pPr>
      <w:tabs>
        <w:tab w:val="left" w:pos="357"/>
      </w:tabs>
      <w:suppressAutoHyphens/>
      <w:spacing w:after="0" w:line="240" w:lineRule="auto"/>
      <w:ind w:left="-720"/>
      <w:jc w:val="both"/>
    </w:pPr>
    <w:rPr>
      <w:rFonts w:eastAsia="Times New Roman" w:cs="Times New Roman"/>
      <w:i/>
      <w:iCs/>
      <w:color w:val="000000"/>
      <w:sz w:val="21"/>
      <w:szCs w:val="20"/>
      <w:lang w:eastAsia="ar-SA"/>
    </w:rPr>
  </w:style>
  <w:style w:type="paragraph" w:styleId="Spistreci1">
    <w:name w:val="toc 1"/>
    <w:basedOn w:val="Normalny"/>
    <w:next w:val="Normalny"/>
    <w:autoRedefine/>
    <w:uiPriority w:val="39"/>
    <w:semiHidden/>
    <w:unhideWhenUsed/>
    <w:rsid w:val="008C0E26"/>
    <w:pPr>
      <w:spacing w:after="100" w:line="240" w:lineRule="auto"/>
    </w:pPr>
    <w:rPr>
      <w:rFonts w:eastAsia="Times New Roman" w:cs="Times New Roman"/>
      <w:sz w:val="20"/>
      <w:szCs w:val="20"/>
      <w:lang w:eastAsia="pl-PL"/>
    </w:rPr>
  </w:style>
  <w:style w:type="paragraph" w:customStyle="1" w:styleId="Akapitzlist4">
    <w:name w:val="Akapit z listą4"/>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Akapitzlist5">
    <w:name w:val="Akapit z listą5"/>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WW-Domylny">
    <w:name w:val="WW-Domyślny"/>
    <w:rsid w:val="008C0E26"/>
    <w:pPr>
      <w:suppressAutoHyphens/>
      <w:spacing w:after="200" w:line="276" w:lineRule="auto"/>
      <w:jc w:val="center"/>
    </w:pPr>
    <w:rPr>
      <w:rFonts w:ascii="Times New Roman" w:eastAsia="Times New Roman" w:hAnsi="Times New Roman" w:cs="Times New Roman"/>
      <w:color w:val="000000"/>
      <w:sz w:val="24"/>
      <w:szCs w:val="24"/>
      <w:lang w:eastAsia="zh-CN"/>
    </w:rPr>
  </w:style>
  <w:style w:type="paragraph" w:customStyle="1" w:styleId="Normalny1">
    <w:name w:val="Normalny1"/>
    <w:rsid w:val="008C0E26"/>
    <w:pPr>
      <w:suppressAutoHyphens/>
      <w:autoSpaceDE w:val="0"/>
      <w:spacing w:after="0" w:line="276" w:lineRule="auto"/>
      <w:jc w:val="center"/>
    </w:pPr>
    <w:rPr>
      <w:rFonts w:ascii="Arial" w:eastAsia="Calibri" w:hAnsi="Arial" w:cs="Arial"/>
      <w:color w:val="000000"/>
      <w:sz w:val="24"/>
      <w:szCs w:val="24"/>
      <w:lang w:eastAsia="zh-CN"/>
    </w:rPr>
  </w:style>
  <w:style w:type="paragraph" w:customStyle="1" w:styleId="Tekstpodstawowy1">
    <w:name w:val="Tekst podstawowy1"/>
    <w:basedOn w:val="Normalny"/>
    <w:rsid w:val="008C0E26"/>
    <w:pPr>
      <w:suppressAutoHyphens/>
      <w:spacing w:after="6" w:line="240" w:lineRule="auto"/>
    </w:pPr>
    <w:rPr>
      <w:rFonts w:eastAsia="Times New Roman" w:cs="Times New Roman"/>
      <w:szCs w:val="24"/>
      <w:lang w:eastAsia="zh-CN"/>
    </w:rPr>
  </w:style>
  <w:style w:type="paragraph" w:customStyle="1" w:styleId="Normalny2">
    <w:name w:val="Normalny2"/>
    <w:rsid w:val="008C0E26"/>
    <w:pPr>
      <w:suppressAutoHyphens/>
      <w:autoSpaceDE w:val="0"/>
      <w:spacing w:after="0" w:line="276" w:lineRule="auto"/>
      <w:jc w:val="center"/>
    </w:pPr>
    <w:rPr>
      <w:rFonts w:ascii="Arial" w:eastAsia="Times New Roman" w:hAnsi="Arial" w:cs="Arial"/>
      <w:color w:val="000000"/>
      <w:sz w:val="24"/>
      <w:szCs w:val="24"/>
      <w:lang w:val="en-US" w:eastAsia="zh-CN" w:bidi="en-US"/>
    </w:rPr>
  </w:style>
  <w:style w:type="character" w:customStyle="1" w:styleId="FontStyle151">
    <w:name w:val="Font Style151"/>
    <w:rsid w:val="008C0E26"/>
    <w:rPr>
      <w:rFonts w:ascii="Times New Roman" w:hAnsi="Times New Roman" w:cs="Times New Roman"/>
      <w:sz w:val="22"/>
      <w:szCs w:val="22"/>
    </w:rPr>
  </w:style>
  <w:style w:type="character" w:customStyle="1" w:styleId="StopkaZnak1">
    <w:name w:val="Stopka Znak1"/>
    <w:basedOn w:val="Domylnaczcionkaakapitu"/>
    <w:rsid w:val="008C0E26"/>
  </w:style>
  <w:style w:type="paragraph" w:customStyle="1" w:styleId="Akapitzlist2">
    <w:name w:val="Akapit z listą2"/>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Akapitzlist1">
    <w:name w:val="Akapit z listą1"/>
    <w:basedOn w:val="Normalny"/>
    <w:qFormat/>
    <w:rsid w:val="008C0E26"/>
    <w:pPr>
      <w:spacing w:after="200" w:line="276" w:lineRule="auto"/>
      <w:ind w:left="720"/>
      <w:contextualSpacing/>
    </w:pPr>
    <w:rPr>
      <w:rFonts w:ascii="Calibri" w:eastAsia="Times New Roman" w:hAnsi="Calibri" w:cs="Times New Roman"/>
      <w:sz w:val="22"/>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Podpis pod rysunkiem Znak"/>
    <w:basedOn w:val="Domylnaczcionkaakapitu"/>
    <w:link w:val="Legenda"/>
    <w:uiPriority w:val="99"/>
    <w:locked/>
    <w:rsid w:val="008C0E26"/>
    <w:rPr>
      <w:rFonts w:ascii="Arial" w:eastAsia="Times New Roman" w:hAnsi="Arial" w:cs="Times New Roman"/>
      <w:b/>
      <w:bCs/>
      <w:sz w:val="20"/>
      <w:szCs w:val="20"/>
      <w:lang w:eastAsia="pl-PL"/>
    </w:rPr>
  </w:style>
  <w:style w:type="numbering" w:customStyle="1" w:styleId="Bezlisty2">
    <w:name w:val="Bez listy2"/>
    <w:next w:val="Bezlisty"/>
    <w:uiPriority w:val="99"/>
    <w:semiHidden/>
    <w:unhideWhenUsed/>
    <w:rsid w:val="008C0E26"/>
  </w:style>
  <w:style w:type="table" w:customStyle="1" w:styleId="Tabela-Siatka2">
    <w:name w:val="Tabela - Siatka2"/>
    <w:basedOn w:val="Standardowy"/>
    <w:next w:val="Tabela-Siatka"/>
    <w:uiPriority w:val="59"/>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8C0E26"/>
    <w:pPr>
      <w:spacing w:after="0" w:line="240" w:lineRule="auto"/>
    </w:pPr>
    <w:rPr>
      <w:rFonts w:ascii="Times New Roman" w:eastAsia="Calibri" w:hAnsi="Times New Roman" w:cs="Times New Roman"/>
      <w:sz w:val="24"/>
      <w:szCs w:val="24"/>
      <w:lang w:eastAsia="pl-PL"/>
    </w:rPr>
  </w:style>
  <w:style w:type="character" w:customStyle="1" w:styleId="Odwoaniedokomentarza3">
    <w:name w:val="Odwołanie do komentarza3"/>
    <w:rsid w:val="008C0E26"/>
    <w:rPr>
      <w:sz w:val="16"/>
      <w:szCs w:val="16"/>
    </w:rPr>
  </w:style>
  <w:style w:type="character" w:customStyle="1" w:styleId="Tekstpodstawowywcity2Znak1">
    <w:name w:val="Tekst podstawowy wcięty 2 Znak1"/>
    <w:basedOn w:val="Domylnaczcionkaakapitu"/>
    <w:uiPriority w:val="99"/>
    <w:locked/>
    <w:rsid w:val="008C0E26"/>
  </w:style>
  <w:style w:type="table" w:customStyle="1" w:styleId="Tabela-Siatka22">
    <w:name w:val="Tabela - Siatka22"/>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C0E26"/>
  </w:style>
  <w:style w:type="table" w:customStyle="1" w:styleId="Tabela-Siatka3">
    <w:name w:val="Tabela - Siatka3"/>
    <w:basedOn w:val="Standardowy"/>
    <w:next w:val="Tabela-Siatka"/>
    <w:uiPriority w:val="59"/>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7">
    <w:name w:val="Tabela - Siatka27"/>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8C0E26"/>
    <w:pPr>
      <w:keepNext/>
      <w:autoSpaceDN w:val="0"/>
      <w:spacing w:before="240" w:after="60" w:line="240" w:lineRule="auto"/>
      <w:jc w:val="center"/>
      <w:outlineLvl w:val="0"/>
    </w:pPr>
    <w:rPr>
      <w:rFonts w:ascii="Cambria" w:eastAsia="Times New Roman" w:hAnsi="Cambria" w:cs="Times New Roman"/>
      <w:b/>
      <w:bCs/>
      <w:kern w:val="32"/>
      <w:sz w:val="32"/>
      <w:szCs w:val="32"/>
      <w:lang w:eastAsia="zh-CN"/>
    </w:rPr>
  </w:style>
  <w:style w:type="paragraph" w:customStyle="1" w:styleId="Nagwek21">
    <w:name w:val="Nagłówek 21"/>
    <w:basedOn w:val="Normalny"/>
    <w:next w:val="Normalny"/>
    <w:uiPriority w:val="9"/>
    <w:qFormat/>
    <w:rsid w:val="008C0E26"/>
    <w:pPr>
      <w:keepNext/>
      <w:autoSpaceDN w:val="0"/>
      <w:spacing w:before="240" w:after="60" w:line="240" w:lineRule="auto"/>
      <w:outlineLvl w:val="1"/>
    </w:pPr>
    <w:rPr>
      <w:rFonts w:ascii="Cambria" w:eastAsia="Times New Roman" w:hAnsi="Cambria" w:cs="Times New Roman"/>
      <w:b/>
      <w:bCs/>
      <w:i/>
      <w:iCs/>
      <w:sz w:val="28"/>
      <w:szCs w:val="28"/>
      <w:lang w:eastAsia="zh-CN"/>
    </w:rPr>
  </w:style>
  <w:style w:type="paragraph" w:customStyle="1" w:styleId="Nagwekspisutreci1">
    <w:name w:val="Nagłówek spisu treści1"/>
    <w:basedOn w:val="Nagwek1"/>
    <w:next w:val="Normalny"/>
    <w:uiPriority w:val="39"/>
    <w:semiHidden/>
    <w:unhideWhenUsed/>
    <w:qFormat/>
    <w:rsid w:val="008C0E26"/>
    <w:pPr>
      <w:autoSpaceDN w:val="0"/>
      <w:spacing w:line="240" w:lineRule="auto"/>
      <w:jc w:val="left"/>
    </w:pPr>
    <w:rPr>
      <w:rFonts w:ascii="Cambria" w:eastAsia="Times New Roman" w:hAnsi="Cambria" w:cs="Times New Roman"/>
      <w:bCs/>
      <w:kern w:val="32"/>
      <w:sz w:val="32"/>
      <w:lang w:eastAsia="zh-CN"/>
    </w:rPr>
  </w:style>
  <w:style w:type="paragraph" w:customStyle="1" w:styleId="Tabletitle">
    <w:name w:val="Table title"/>
    <w:basedOn w:val="Normalny"/>
    <w:next w:val="Normalny"/>
    <w:rsid w:val="008C0E26"/>
    <w:pPr>
      <w:keepNext/>
      <w:tabs>
        <w:tab w:val="left" w:pos="1296"/>
        <w:tab w:val="left" w:pos="2591"/>
        <w:tab w:val="left" w:pos="3062"/>
        <w:tab w:val="left" w:pos="3887"/>
        <w:tab w:val="left" w:pos="5182"/>
        <w:tab w:val="left" w:pos="6478"/>
        <w:tab w:val="left" w:pos="7774"/>
        <w:tab w:val="left" w:pos="9069"/>
        <w:tab w:val="left" w:pos="10365"/>
        <w:tab w:val="left" w:pos="11660"/>
      </w:tabs>
      <w:autoSpaceDN w:val="0"/>
      <w:spacing w:after="0" w:line="240" w:lineRule="auto"/>
      <w:jc w:val="center"/>
    </w:pPr>
    <w:rPr>
      <w:rFonts w:eastAsia="Times New Roman" w:cs="Times New Roman"/>
      <w:b/>
      <w:szCs w:val="20"/>
      <w:lang w:val="en-GB" w:eastAsia="zh-CN"/>
    </w:rPr>
  </w:style>
  <w:style w:type="paragraph" w:customStyle="1" w:styleId="FR2">
    <w:name w:val="FR2"/>
    <w:rsid w:val="008C0E26"/>
    <w:pPr>
      <w:widowControl w:val="0"/>
      <w:suppressAutoHyphens/>
      <w:autoSpaceDE w:val="0"/>
      <w:spacing w:before="240" w:after="0" w:line="240" w:lineRule="auto"/>
    </w:pPr>
    <w:rPr>
      <w:rFonts w:ascii="Courier New" w:eastAsia="Times New Roman" w:hAnsi="Courier New" w:cs="Courier New"/>
      <w:sz w:val="18"/>
      <w:szCs w:val="18"/>
      <w:lang w:eastAsia="ar-SA"/>
    </w:rPr>
  </w:style>
  <w:style w:type="paragraph" w:customStyle="1" w:styleId="WW-Tekstpodstawowy3">
    <w:name w:val="WW-Tekst podstawowy 3"/>
    <w:basedOn w:val="Normalny"/>
    <w:rsid w:val="008C0E26"/>
    <w:pPr>
      <w:suppressAutoHyphens/>
      <w:autoSpaceDN w:val="0"/>
      <w:spacing w:after="0" w:line="240" w:lineRule="auto"/>
      <w:jc w:val="center"/>
    </w:pPr>
    <w:rPr>
      <w:rFonts w:eastAsia="Times New Roman" w:cs="Arial"/>
      <w:bCs/>
      <w:sz w:val="18"/>
      <w:szCs w:val="24"/>
      <w:lang w:eastAsia="ar-SA"/>
    </w:rPr>
  </w:style>
  <w:style w:type="paragraph" w:styleId="Podpis">
    <w:name w:val="Signature"/>
    <w:basedOn w:val="Normalny"/>
    <w:link w:val="PodpisZnak"/>
    <w:rsid w:val="008C0E26"/>
    <w:pPr>
      <w:widowControl w:val="0"/>
      <w:suppressAutoHyphens/>
      <w:autoSpaceDN w:val="0"/>
      <w:spacing w:after="0" w:line="240" w:lineRule="auto"/>
    </w:pPr>
    <w:rPr>
      <w:rFonts w:ascii="Times New Roman" w:eastAsia="Times New Roman" w:hAnsi="Times New Roman" w:cs="Times New Roman"/>
      <w:szCs w:val="20"/>
      <w:lang w:eastAsia="ar-SA"/>
    </w:rPr>
  </w:style>
  <w:style w:type="character" w:customStyle="1" w:styleId="PodpisZnak">
    <w:name w:val="Podpis Znak"/>
    <w:basedOn w:val="Domylnaczcionkaakapitu"/>
    <w:link w:val="Podpis"/>
    <w:rsid w:val="008C0E26"/>
    <w:rPr>
      <w:rFonts w:ascii="Times New Roman" w:eastAsia="Times New Roman" w:hAnsi="Times New Roman" w:cs="Times New Roman"/>
      <w:sz w:val="24"/>
      <w:szCs w:val="20"/>
      <w:lang w:eastAsia="ar-SA"/>
    </w:rPr>
  </w:style>
  <w:style w:type="paragraph" w:customStyle="1" w:styleId="Style4">
    <w:name w:val="Style4"/>
    <w:basedOn w:val="Normalny"/>
    <w:uiPriority w:val="99"/>
    <w:rsid w:val="008C0E26"/>
    <w:pPr>
      <w:widowControl w:val="0"/>
      <w:autoSpaceDE w:val="0"/>
      <w:autoSpaceDN w:val="0"/>
      <w:adjustRightInd w:val="0"/>
      <w:spacing w:after="0" w:line="240" w:lineRule="auto"/>
      <w:jc w:val="both"/>
    </w:pPr>
    <w:rPr>
      <w:rFonts w:ascii="Georgia" w:eastAsia="Times New Roman" w:hAnsi="Georgia" w:cs="Times New Roman"/>
      <w:szCs w:val="24"/>
      <w:lang w:eastAsia="pl-PL"/>
    </w:rPr>
  </w:style>
  <w:style w:type="paragraph" w:customStyle="1" w:styleId="lewy">
    <w:name w:val="lewy"/>
    <w:basedOn w:val="Normalny"/>
    <w:qFormat/>
    <w:rsid w:val="008C0E26"/>
    <w:pPr>
      <w:autoSpaceDN w:val="0"/>
      <w:spacing w:after="0" w:line="240" w:lineRule="auto"/>
    </w:pPr>
    <w:rPr>
      <w:rFonts w:ascii="Century Gothic" w:eastAsia="Times New Roman" w:hAnsi="Century Gothic" w:cs="Arial"/>
      <w:sz w:val="20"/>
      <w:szCs w:val="20"/>
      <w:lang w:eastAsia="pl-PL"/>
    </w:rPr>
  </w:style>
  <w:style w:type="character" w:customStyle="1" w:styleId="Nagwek1Znak1">
    <w:name w:val="Nagłówek 1 Znak1"/>
    <w:basedOn w:val="Domylnaczcionkaakapitu"/>
    <w:uiPriority w:val="9"/>
    <w:rsid w:val="008C0E26"/>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8C0E2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ny"/>
    <w:rsid w:val="008C0E26"/>
    <w:pPr>
      <w:suppressAutoHyphens/>
      <w:autoSpaceDN w:val="0"/>
      <w:spacing w:after="0" w:line="240" w:lineRule="auto"/>
    </w:pPr>
    <w:rPr>
      <w:rFonts w:ascii="Times New Roman" w:eastAsia="Calibri" w:hAnsi="Times New Roman" w:cs="Times New Roman"/>
      <w:szCs w:val="24"/>
      <w:lang w:eastAsia="pl-PL"/>
    </w:rPr>
  </w:style>
  <w:style w:type="character" w:customStyle="1" w:styleId="Tekstpodstawowy3Znak1">
    <w:name w:val="Tekst podstawowy 3 Znak1"/>
    <w:aliases w:val="Podpis rys Znak1"/>
    <w:basedOn w:val="Domylnaczcionkaakapitu"/>
    <w:semiHidden/>
    <w:rsid w:val="008C0E26"/>
    <w:rPr>
      <w:rFonts w:ascii="Times New Roman" w:eastAsia="Calibri" w:hAnsi="Times New Roman" w:cs="Times New Roman"/>
      <w:sz w:val="16"/>
      <w:szCs w:val="16"/>
      <w:lang w:eastAsia="zh-CN"/>
    </w:rPr>
  </w:style>
  <w:style w:type="paragraph" w:styleId="Nagwekspisutreci">
    <w:name w:val="TOC Heading"/>
    <w:basedOn w:val="Nagwek1"/>
    <w:next w:val="Normalny"/>
    <w:unhideWhenUsed/>
    <w:qFormat/>
    <w:rsid w:val="008C0E26"/>
    <w:pPr>
      <w:autoSpaceDN w:val="0"/>
      <w:spacing w:before="480" w:line="276" w:lineRule="auto"/>
      <w:jc w:val="left"/>
      <w:outlineLvl w:val="9"/>
    </w:pPr>
    <w:rPr>
      <w:rFonts w:asciiTheme="majorHAnsi" w:hAnsiTheme="majorHAnsi"/>
      <w:bCs/>
      <w:color w:val="2F5496" w:themeColor="accent1" w:themeShade="BF"/>
      <w:sz w:val="28"/>
      <w:szCs w:val="28"/>
    </w:rPr>
  </w:style>
  <w:style w:type="paragraph" w:customStyle="1" w:styleId="Styl4">
    <w:name w:val="Styl4"/>
    <w:basedOn w:val="Normalny"/>
    <w:rsid w:val="008C0E26"/>
    <w:pPr>
      <w:tabs>
        <w:tab w:val="left" w:pos="340"/>
        <w:tab w:val="left" w:pos="680"/>
      </w:tabs>
      <w:suppressAutoHyphens/>
      <w:autoSpaceDE w:val="0"/>
      <w:spacing w:after="40" w:line="252" w:lineRule="auto"/>
      <w:jc w:val="both"/>
    </w:pPr>
    <w:rPr>
      <w:rFonts w:ascii="Arial Narrow" w:eastAsia="Times New Roman" w:hAnsi="Arial Narrow" w:cs="Arial Narrow"/>
      <w:sz w:val="20"/>
      <w:lang w:val="x-none" w:eastAsia="ar-SA"/>
    </w:rPr>
  </w:style>
  <w:style w:type="character" w:customStyle="1" w:styleId="FontStyle36">
    <w:name w:val="Font Style36"/>
    <w:uiPriority w:val="99"/>
    <w:rsid w:val="008C0E26"/>
    <w:rPr>
      <w:rFonts w:ascii="Times New Roman" w:hAnsi="Times New Roman" w:cs="Times New Roman" w:hint="default"/>
      <w:sz w:val="20"/>
      <w:szCs w:val="20"/>
    </w:rPr>
  </w:style>
  <w:style w:type="character" w:customStyle="1" w:styleId="h2">
    <w:name w:val="h2"/>
    <w:basedOn w:val="Domylnaczcionkaakapitu"/>
    <w:rsid w:val="008C0E26"/>
  </w:style>
  <w:style w:type="character" w:customStyle="1" w:styleId="Znak">
    <w:name w:val="Znak"/>
    <w:rsid w:val="008C0E26"/>
    <w:rPr>
      <w:rFonts w:ascii="Arial" w:hAnsi="Arial" w:cs="Times New Roman" w:hint="default"/>
      <w:sz w:val="24"/>
      <w:lang w:val="pl-PL" w:eastAsia="pl-PL" w:bidi="ar-SA"/>
    </w:rPr>
  </w:style>
  <w:style w:type="paragraph" w:customStyle="1" w:styleId="Styl2">
    <w:name w:val="Styl2"/>
    <w:basedOn w:val="Normalny"/>
    <w:rsid w:val="008C0E26"/>
    <w:pPr>
      <w:tabs>
        <w:tab w:val="left" w:pos="340"/>
        <w:tab w:val="left" w:pos="680"/>
      </w:tabs>
      <w:spacing w:after="0" w:line="264" w:lineRule="auto"/>
      <w:jc w:val="center"/>
    </w:pPr>
    <w:rPr>
      <w:rFonts w:ascii="Arial Narrow" w:eastAsia="Times New Roman" w:hAnsi="Arial Narrow" w:cs="Arial Narrow"/>
      <w:sz w:val="20"/>
      <w:szCs w:val="24"/>
      <w:lang w:val="x-none" w:eastAsia="ar-SA"/>
    </w:rPr>
  </w:style>
  <w:style w:type="paragraph" w:customStyle="1" w:styleId="Styl1">
    <w:name w:val="Styl1"/>
    <w:basedOn w:val="Normalny"/>
    <w:next w:val="Normalny"/>
    <w:rsid w:val="008C0E26"/>
    <w:pPr>
      <w:tabs>
        <w:tab w:val="left" w:pos="340"/>
        <w:tab w:val="left" w:pos="680"/>
      </w:tabs>
      <w:suppressAutoHyphens/>
      <w:autoSpaceDE w:val="0"/>
      <w:spacing w:after="40" w:line="252" w:lineRule="auto"/>
      <w:ind w:left="170" w:hanging="170"/>
      <w:jc w:val="both"/>
    </w:pPr>
    <w:rPr>
      <w:rFonts w:ascii="Arial Narrow" w:eastAsia="Times New Roman" w:hAnsi="Arial Narrow" w:cs="Arial Narrow"/>
      <w:sz w:val="20"/>
      <w:szCs w:val="24"/>
      <w:lang w:val="x-none" w:eastAsia="ar-SA"/>
    </w:rPr>
  </w:style>
  <w:style w:type="character" w:customStyle="1" w:styleId="TekstprzypisudolnegoZnak1">
    <w:name w:val="Tekst przypisu dolnego Znak1"/>
    <w:basedOn w:val="Domylnaczcionkaakapitu"/>
    <w:uiPriority w:val="99"/>
    <w:semiHidden/>
    <w:rsid w:val="008C0E26"/>
    <w:rPr>
      <w:rFonts w:ascii="Times New Roman" w:eastAsia="Times New Roman" w:hAnsi="Times New Roman" w:cs="Times New Roman"/>
      <w:sz w:val="20"/>
      <w:szCs w:val="20"/>
      <w:lang w:eastAsia="pl-PL"/>
    </w:rPr>
  </w:style>
  <w:style w:type="character" w:customStyle="1" w:styleId="TekstdymkaZnak1">
    <w:name w:val="Tekst dymka Znak1"/>
    <w:uiPriority w:val="99"/>
    <w:semiHidden/>
    <w:rsid w:val="008C0E26"/>
    <w:rPr>
      <w:sz w:val="0"/>
      <w:szCs w:val="0"/>
      <w:lang w:val="x-none" w:eastAsia="x-none"/>
    </w:rPr>
  </w:style>
  <w:style w:type="character" w:customStyle="1" w:styleId="TekstpodstawowywcityZnak1">
    <w:name w:val="Tekst podstawowy wcięty Znak1"/>
    <w:basedOn w:val="Domylnaczcionkaakapitu"/>
    <w:rsid w:val="008C0E26"/>
  </w:style>
  <w:style w:type="character" w:customStyle="1" w:styleId="TytuZnak1">
    <w:name w:val="Tytuł Znak1"/>
    <w:uiPriority w:val="10"/>
    <w:rsid w:val="008C0E26"/>
    <w:rPr>
      <w:rFonts w:ascii="Cambria" w:eastAsia="Times New Roman" w:hAnsi="Cambria" w:cs="Times New Roman"/>
      <w:b/>
      <w:bCs/>
      <w:kern w:val="28"/>
      <w:sz w:val="32"/>
      <w:szCs w:val="32"/>
      <w:lang w:val="x-none" w:eastAsia="x-none"/>
    </w:rPr>
  </w:style>
  <w:style w:type="character" w:customStyle="1" w:styleId="PlandokumentuZnak">
    <w:name w:val="Plan dokumentu Znak"/>
    <w:aliases w:val=" Znak Znak"/>
    <w:uiPriority w:val="99"/>
    <w:rsid w:val="008C0E26"/>
    <w:rPr>
      <w:sz w:val="0"/>
      <w:szCs w:val="0"/>
    </w:rPr>
  </w:style>
  <w:style w:type="paragraph" w:customStyle="1" w:styleId="Tekstpodstawowy22">
    <w:name w:val="Tekst podstawowy 22"/>
    <w:basedOn w:val="Normalny"/>
    <w:rsid w:val="008C0E26"/>
    <w:pPr>
      <w:overflowPunct w:val="0"/>
      <w:autoSpaceDE w:val="0"/>
      <w:autoSpaceDN w:val="0"/>
      <w:adjustRightInd w:val="0"/>
      <w:spacing w:after="0" w:afterAutospacing="1" w:line="360" w:lineRule="auto"/>
      <w:jc w:val="both"/>
      <w:textAlignment w:val="baseline"/>
    </w:pPr>
    <w:rPr>
      <w:rFonts w:ascii="Times New Roman" w:eastAsia="Times New Roman" w:hAnsi="Times New Roman" w:cs="Times New Roman"/>
      <w:szCs w:val="20"/>
      <w:lang w:eastAsia="pl-PL"/>
    </w:rPr>
  </w:style>
  <w:style w:type="paragraph" w:customStyle="1" w:styleId="Akapitzlist11">
    <w:name w:val="Akapit z listą11"/>
    <w:basedOn w:val="Normalny"/>
    <w:rsid w:val="008C0E26"/>
    <w:pPr>
      <w:suppressAutoHyphens/>
      <w:spacing w:before="28" w:after="28" w:afterAutospacing="1" w:line="300" w:lineRule="auto"/>
      <w:ind w:left="720"/>
      <w:jc w:val="both"/>
    </w:pPr>
    <w:rPr>
      <w:rFonts w:ascii="Times New Roman" w:eastAsia="Calibri" w:hAnsi="Times New Roman" w:cs="Mangal"/>
      <w:kern w:val="1"/>
      <w:szCs w:val="24"/>
      <w:lang w:eastAsia="hi-IN" w:bidi="hi-IN"/>
    </w:rPr>
  </w:style>
  <w:style w:type="paragraph" w:customStyle="1" w:styleId="msonormalcxsppierwsze">
    <w:name w:val="msonormalcxsppierwsze"/>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msonormalcxspdrugie">
    <w:name w:val="msonormalcxspdrugie"/>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Ostatniozapisanyprzez">
    <w:name w:val="Ostatnio zapisany przez:"/>
    <w:rsid w:val="008C0E26"/>
    <w:pPr>
      <w:spacing w:after="0" w:line="240" w:lineRule="auto"/>
      <w:jc w:val="both"/>
    </w:pPr>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8C0E26"/>
    <w:pPr>
      <w:overflowPunct w:val="0"/>
      <w:autoSpaceDE w:val="0"/>
      <w:autoSpaceDN w:val="0"/>
      <w:adjustRightInd w:val="0"/>
      <w:spacing w:after="0" w:line="360" w:lineRule="auto"/>
      <w:jc w:val="both"/>
      <w:textAlignment w:val="baseline"/>
    </w:pPr>
    <w:rPr>
      <w:rFonts w:ascii="Times New Roman" w:eastAsia="Times New Roman" w:hAnsi="Times New Roman" w:cs="Times New Roman"/>
      <w:szCs w:val="20"/>
      <w:lang w:eastAsia="pl-PL"/>
    </w:rPr>
  </w:style>
  <w:style w:type="paragraph" w:customStyle="1" w:styleId="listparagraph">
    <w:name w:val="listparagraph"/>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default0">
    <w:name w:val="default"/>
    <w:basedOn w:val="Normalny"/>
    <w:rsid w:val="008C0E26"/>
    <w:pPr>
      <w:spacing w:before="100" w:beforeAutospacing="1" w:after="100" w:afterAutospacing="1" w:line="240" w:lineRule="auto"/>
    </w:pPr>
    <w:rPr>
      <w:rFonts w:ascii="Times New Roman" w:eastAsia="Calibri" w:hAnsi="Times New Roman" w:cs="Times New Roman"/>
      <w:szCs w:val="24"/>
      <w:lang w:eastAsia="pl-PL"/>
    </w:rPr>
  </w:style>
  <w:style w:type="paragraph" w:customStyle="1" w:styleId="listparagraphcxspdrugie">
    <w:name w:val="listparagraphcxspdrugie"/>
    <w:basedOn w:val="Normalny"/>
    <w:rsid w:val="008C0E26"/>
    <w:pPr>
      <w:spacing w:before="100" w:beforeAutospacing="1" w:after="100" w:afterAutospacing="1" w:line="240" w:lineRule="auto"/>
    </w:pPr>
    <w:rPr>
      <w:rFonts w:ascii="Times New Roman" w:eastAsia="Calibri" w:hAnsi="Times New Roman" w:cs="Times New Roman"/>
      <w:szCs w:val="24"/>
      <w:lang w:eastAsia="pl-PL"/>
    </w:rPr>
  </w:style>
  <w:style w:type="character" w:customStyle="1" w:styleId="Teksttreci">
    <w:name w:val="Tekst treści_"/>
    <w:rsid w:val="008C0E26"/>
    <w:rPr>
      <w:rFonts w:ascii="Tahoma" w:hAnsi="Tahoma" w:cs="Tahoma"/>
      <w:sz w:val="20"/>
      <w:szCs w:val="20"/>
      <w:u w:val="none"/>
    </w:rPr>
  </w:style>
  <w:style w:type="character" w:customStyle="1" w:styleId="FontStyle16">
    <w:name w:val="Font Style16"/>
    <w:rsid w:val="008C0E26"/>
    <w:rPr>
      <w:rFonts w:ascii="Arial" w:hAnsi="Arial" w:cs="Arial"/>
      <w:sz w:val="22"/>
      <w:szCs w:val="22"/>
    </w:rPr>
  </w:style>
  <w:style w:type="character" w:customStyle="1" w:styleId="Odwoaniedokomentarza2">
    <w:name w:val="Odwołanie do komentarza2"/>
    <w:rsid w:val="008C0E26"/>
    <w:rPr>
      <w:sz w:val="16"/>
      <w:szCs w:val="16"/>
    </w:rPr>
  </w:style>
  <w:style w:type="character" w:customStyle="1" w:styleId="ff2fc3fs10">
    <w:name w:val="ff2 fc3 fs10"/>
    <w:basedOn w:val="Domylnaczcionkaakapitu"/>
    <w:rsid w:val="008C0E26"/>
  </w:style>
  <w:style w:type="paragraph" w:styleId="HTML-wstpniesformatowany">
    <w:name w:val="HTML Preformatted"/>
    <w:basedOn w:val="Normalny"/>
    <w:link w:val="HTML-wstpniesformatowanyZnak"/>
    <w:rsid w:val="008C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zh-CN"/>
    </w:rPr>
  </w:style>
  <w:style w:type="character" w:customStyle="1" w:styleId="HTML-wstpniesformatowanyZnak">
    <w:name w:val="HTML - wstępnie sformatowany Znak"/>
    <w:basedOn w:val="Domylnaczcionkaakapitu"/>
    <w:link w:val="HTML-wstpniesformatowany"/>
    <w:rsid w:val="008C0E26"/>
    <w:rPr>
      <w:rFonts w:ascii="Courier New" w:eastAsia="Times New Roman" w:hAnsi="Courier New" w:cs="Times New Roman"/>
      <w:sz w:val="20"/>
      <w:szCs w:val="20"/>
      <w:lang w:val="x-none" w:eastAsia="zh-CN"/>
    </w:rPr>
  </w:style>
  <w:style w:type="paragraph" w:customStyle="1" w:styleId="Zawartotabeli">
    <w:name w:val="Zawartość tabeli"/>
    <w:basedOn w:val="Normalny"/>
    <w:rsid w:val="008C0E26"/>
    <w:pPr>
      <w:widowControl w:val="0"/>
      <w:suppressLineNumbers/>
      <w:autoSpaceDE w:val="0"/>
      <w:spacing w:after="0" w:line="240" w:lineRule="auto"/>
    </w:pPr>
    <w:rPr>
      <w:rFonts w:ascii="Times New Roman" w:eastAsia="Times New Roman" w:hAnsi="Times New Roman" w:cs="Times New Roman"/>
      <w:color w:val="000000"/>
      <w:szCs w:val="24"/>
      <w:lang w:eastAsia="zh-CN" w:bidi="hi-IN"/>
    </w:rPr>
  </w:style>
  <w:style w:type="paragraph" w:customStyle="1" w:styleId="Teksttreci1">
    <w:name w:val="Tekst treści1"/>
    <w:basedOn w:val="Normalny"/>
    <w:rsid w:val="008C0E26"/>
    <w:pPr>
      <w:widowControl w:val="0"/>
      <w:shd w:val="clear" w:color="auto" w:fill="FFFFFF"/>
      <w:suppressAutoHyphens/>
      <w:autoSpaceDE w:val="0"/>
      <w:spacing w:before="180" w:after="0" w:line="448" w:lineRule="exact"/>
      <w:ind w:hanging="380"/>
      <w:jc w:val="both"/>
    </w:pPr>
    <w:rPr>
      <w:rFonts w:ascii="Tahoma" w:eastAsia="Times New Roman" w:hAnsi="Tahoma" w:cs="Tahoma"/>
      <w:color w:val="000000"/>
      <w:sz w:val="20"/>
      <w:szCs w:val="20"/>
      <w:lang w:eastAsia="hi-IN" w:bidi="hi-IN"/>
    </w:rPr>
  </w:style>
  <w:style w:type="character" w:customStyle="1" w:styleId="WW8Num2z0">
    <w:name w:val="WW8Num2z0"/>
    <w:rsid w:val="008C0E26"/>
  </w:style>
  <w:style w:type="character" w:customStyle="1" w:styleId="WW8Num32z2">
    <w:name w:val="WW8Num32z2"/>
    <w:rsid w:val="008C0E26"/>
  </w:style>
  <w:style w:type="character" w:customStyle="1" w:styleId="WW8Num26z3">
    <w:name w:val="WW8Num26z3"/>
    <w:rsid w:val="008C0E26"/>
  </w:style>
  <w:style w:type="character" w:customStyle="1" w:styleId="postbody1">
    <w:name w:val="postbody1"/>
    <w:uiPriority w:val="99"/>
    <w:rsid w:val="008C0E26"/>
    <w:rPr>
      <w:sz w:val="18"/>
      <w:szCs w:val="18"/>
    </w:rPr>
  </w:style>
  <w:style w:type="paragraph" w:customStyle="1" w:styleId="tabela2">
    <w:name w:val="tabela 2"/>
    <w:basedOn w:val="Normalny"/>
    <w:rsid w:val="008C0E26"/>
    <w:pPr>
      <w:suppressAutoHyphens/>
      <w:spacing w:before="40" w:after="40" w:line="240" w:lineRule="auto"/>
      <w:jc w:val="both"/>
    </w:pPr>
    <w:rPr>
      <w:rFonts w:eastAsia="Times New Roman" w:cs="Arial"/>
      <w:sz w:val="18"/>
      <w:szCs w:val="20"/>
      <w:lang w:eastAsia="zh-CN"/>
    </w:rPr>
  </w:style>
  <w:style w:type="paragraph" w:customStyle="1" w:styleId="BodyText21">
    <w:name w:val="Body Text 21"/>
    <w:basedOn w:val="Normalny"/>
    <w:rsid w:val="008C0E26"/>
    <w:pPr>
      <w:overflowPunct w:val="0"/>
      <w:autoSpaceDE w:val="0"/>
      <w:autoSpaceDN w:val="0"/>
      <w:adjustRightInd w:val="0"/>
      <w:spacing w:after="120" w:line="480" w:lineRule="atLeast"/>
      <w:ind w:left="283" w:right="-760"/>
      <w:textAlignment w:val="baseline"/>
    </w:pPr>
    <w:rPr>
      <w:rFonts w:ascii="Times New Roman" w:eastAsia="Times New Roman" w:hAnsi="Times New Roman" w:cs="Times New Roman"/>
      <w:szCs w:val="20"/>
      <w:lang w:eastAsia="pl-PL"/>
    </w:rPr>
  </w:style>
  <w:style w:type="character" w:customStyle="1" w:styleId="txt-new">
    <w:name w:val="txt-new"/>
    <w:basedOn w:val="Domylnaczcionkaakapitu"/>
    <w:rsid w:val="008C0E26"/>
  </w:style>
  <w:style w:type="paragraph" w:customStyle="1" w:styleId="Tekstpodstawowywcity31">
    <w:name w:val="Tekst podstawowy wcięty 31"/>
    <w:basedOn w:val="Normalny"/>
    <w:rsid w:val="008C0E26"/>
    <w:pPr>
      <w:suppressAutoHyphens/>
      <w:spacing w:after="0" w:line="360" w:lineRule="auto"/>
      <w:ind w:firstLine="360"/>
      <w:jc w:val="both"/>
    </w:pPr>
    <w:rPr>
      <w:rFonts w:ascii="Calibri" w:eastAsia="Times New Roman" w:hAnsi="Calibri" w:cs="Calibri"/>
      <w:color w:val="666699"/>
      <w:szCs w:val="24"/>
      <w:lang w:eastAsia="zh-CN"/>
    </w:rPr>
  </w:style>
  <w:style w:type="character" w:customStyle="1" w:styleId="WW8Num24z0">
    <w:name w:val="WW8Num24z0"/>
    <w:rsid w:val="008C0E26"/>
    <w:rPr>
      <w:rFonts w:ascii="Symbol" w:hAnsi="Symbol" w:cs="StarSymbol"/>
      <w:sz w:val="18"/>
      <w:szCs w:val="18"/>
    </w:rPr>
  </w:style>
  <w:style w:type="paragraph" w:customStyle="1" w:styleId="TekstpodstawowyPoradnik">
    <w:name w:val="Tekst podstawowy Poradnik"/>
    <w:basedOn w:val="Tekstpodstawowy"/>
    <w:rsid w:val="008C0E26"/>
    <w:pPr>
      <w:spacing w:before="30" w:after="30" w:line="260" w:lineRule="exact"/>
      <w:ind w:firstLine="284"/>
    </w:pPr>
    <w:rPr>
      <w:rFonts w:ascii="Franklin Gothic Book" w:hAnsi="Franklin Gothic Book" w:cs="Franklin Gothic Book"/>
      <w:sz w:val="20"/>
      <w:lang w:val="x-none" w:eastAsia="x-none"/>
    </w:rPr>
  </w:style>
  <w:style w:type="paragraph" w:customStyle="1" w:styleId="Punktgwny">
    <w:name w:val="Punkt główny"/>
    <w:basedOn w:val="Normalny"/>
    <w:qFormat/>
    <w:rsid w:val="008C0E26"/>
    <w:pPr>
      <w:numPr>
        <w:numId w:val="5"/>
      </w:numPr>
      <w:spacing w:after="240" w:line="240" w:lineRule="auto"/>
      <w:ind w:left="357" w:hanging="357"/>
      <w:jc w:val="both"/>
    </w:pPr>
    <w:rPr>
      <w:rFonts w:ascii="Calibri" w:eastAsia="Calibri" w:hAnsi="Calibri" w:cs="Times New Roman"/>
      <w:b/>
      <w:sz w:val="26"/>
    </w:rPr>
  </w:style>
  <w:style w:type="paragraph" w:customStyle="1" w:styleId="PunktgwnypoziomII">
    <w:name w:val="Punkt główny poziom II"/>
    <w:basedOn w:val="Akapitzlist"/>
    <w:qFormat/>
    <w:rsid w:val="008C0E26"/>
    <w:pPr>
      <w:numPr>
        <w:ilvl w:val="1"/>
        <w:numId w:val="5"/>
      </w:numPr>
      <w:spacing w:after="120" w:line="240" w:lineRule="auto"/>
      <w:ind w:left="0" w:firstLine="0"/>
      <w:jc w:val="both"/>
    </w:pPr>
    <w:rPr>
      <w:rFonts w:ascii="Calibri" w:eastAsia="Calibri" w:hAnsi="Calibri"/>
      <w:b/>
      <w:lang w:val="x-none" w:eastAsia="en-US"/>
    </w:rPr>
  </w:style>
  <w:style w:type="paragraph" w:customStyle="1" w:styleId="PunktgwnypoziomIII">
    <w:name w:val="Punkt główny poziom III"/>
    <w:basedOn w:val="PunktgwnypoziomII"/>
    <w:qFormat/>
    <w:rsid w:val="008C0E26"/>
    <w:pPr>
      <w:numPr>
        <w:ilvl w:val="2"/>
      </w:numPr>
      <w:spacing w:after="0" w:line="360" w:lineRule="auto"/>
      <w:ind w:left="0" w:firstLine="0"/>
    </w:pPr>
  </w:style>
  <w:style w:type="paragraph" w:customStyle="1" w:styleId="PunktgwnypoziomIVa">
    <w:name w:val="Punkt główny poziom IVa"/>
    <w:basedOn w:val="Normalny"/>
    <w:qFormat/>
    <w:rsid w:val="008C0E26"/>
    <w:pPr>
      <w:numPr>
        <w:ilvl w:val="3"/>
        <w:numId w:val="5"/>
      </w:numPr>
      <w:spacing w:after="120" w:line="240" w:lineRule="auto"/>
      <w:ind w:left="720"/>
      <w:contextualSpacing/>
      <w:jc w:val="both"/>
    </w:pPr>
    <w:rPr>
      <w:rFonts w:ascii="Calibri" w:eastAsia="Calibri" w:hAnsi="Calibri" w:cs="Times New Roman"/>
      <w:b/>
    </w:rPr>
  </w:style>
  <w:style w:type="paragraph" w:customStyle="1" w:styleId="PunktgwnypoziomV">
    <w:name w:val="Punkt główny poziom V"/>
    <w:basedOn w:val="PunktgwnypoziomIII"/>
    <w:qFormat/>
    <w:rsid w:val="008C0E26"/>
    <w:pPr>
      <w:numPr>
        <w:ilvl w:val="4"/>
      </w:numPr>
      <w:spacing w:after="240" w:line="240" w:lineRule="auto"/>
      <w:ind w:left="1077" w:hanging="1077"/>
    </w:pPr>
  </w:style>
  <w:style w:type="character" w:customStyle="1" w:styleId="BezodstpwZnak">
    <w:name w:val="Bez odstępów Znak"/>
    <w:link w:val="Bezodstpw"/>
    <w:locked/>
    <w:rsid w:val="008C0E26"/>
    <w:rPr>
      <w:rFonts w:ascii="Arial" w:hAnsi="Arial"/>
      <w:sz w:val="24"/>
    </w:rPr>
  </w:style>
  <w:style w:type="character" w:customStyle="1" w:styleId="Hervorgehoben">
    <w:name w:val="Hervorgehoben"/>
    <w:rsid w:val="008C0E26"/>
    <w:rPr>
      <w:rFonts w:ascii="Arial" w:hAnsi="Arial" w:cs="Arial" w:hint="default"/>
      <w:b/>
      <w:bCs w:val="0"/>
      <w:spacing w:val="26"/>
      <w:sz w:val="22"/>
    </w:rPr>
  </w:style>
  <w:style w:type="character" w:customStyle="1" w:styleId="Teksttreci0">
    <w:name w:val="Tekst treści"/>
    <w:rsid w:val="008C0E2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paragraph" w:customStyle="1" w:styleId="TxBrp15">
    <w:name w:val="TxBr_p15"/>
    <w:basedOn w:val="Normalny"/>
    <w:rsid w:val="008C0E26"/>
    <w:pPr>
      <w:widowControl w:val="0"/>
      <w:tabs>
        <w:tab w:val="left" w:pos="204"/>
      </w:tabs>
      <w:autoSpaceDE w:val="0"/>
      <w:autoSpaceDN w:val="0"/>
      <w:adjustRightInd w:val="0"/>
      <w:spacing w:after="0" w:line="419" w:lineRule="atLeast"/>
    </w:pPr>
    <w:rPr>
      <w:rFonts w:ascii="Times New Roman" w:eastAsia="Times New Roman" w:hAnsi="Times New Roman" w:cs="Times New Roman"/>
      <w:szCs w:val="24"/>
      <w:lang w:val="en-US" w:eastAsia="pl-PL"/>
    </w:rPr>
  </w:style>
  <w:style w:type="paragraph" w:customStyle="1" w:styleId="Nagwek-bazowy">
    <w:name w:val="Nagłówek - bazowy"/>
    <w:basedOn w:val="Normalny"/>
    <w:next w:val="Tekstpodstawowy"/>
    <w:rsid w:val="008C0E26"/>
    <w:pPr>
      <w:keepNext/>
      <w:keepLines/>
      <w:spacing w:after="0" w:line="220" w:lineRule="atLeast"/>
    </w:pPr>
    <w:rPr>
      <w:rFonts w:ascii="Arial Black" w:eastAsia="Times New Roman" w:hAnsi="Arial Black" w:cs="Times New Roman"/>
      <w:spacing w:val="-10"/>
      <w:kern w:val="20"/>
      <w:sz w:val="20"/>
      <w:szCs w:val="20"/>
      <w:lang w:eastAsia="pl-PL"/>
    </w:rPr>
  </w:style>
  <w:style w:type="paragraph" w:customStyle="1" w:styleId="Wierszuwag">
    <w:name w:val="Wiersz uwag"/>
    <w:basedOn w:val="Normalny"/>
    <w:next w:val="Zwrotgrzecznociowy"/>
    <w:rsid w:val="008C0E26"/>
    <w:pPr>
      <w:spacing w:before="220" w:after="220" w:line="220" w:lineRule="atLeast"/>
    </w:pPr>
    <w:rPr>
      <w:rFonts w:ascii="Times New Roman" w:eastAsia="Times New Roman" w:hAnsi="Times New Roman" w:cs="Times New Roman"/>
      <w:sz w:val="20"/>
      <w:szCs w:val="20"/>
      <w:lang w:eastAsia="pl-PL"/>
    </w:rPr>
  </w:style>
  <w:style w:type="paragraph" w:styleId="Zwrotgrzecznociowy">
    <w:name w:val="Salutation"/>
    <w:basedOn w:val="Normalny"/>
    <w:next w:val="Wiersztematu"/>
    <w:link w:val="ZwrotgrzecznociowyZnak"/>
    <w:uiPriority w:val="99"/>
    <w:rsid w:val="008C0E26"/>
    <w:pPr>
      <w:spacing w:before="220" w:after="220" w:line="220" w:lineRule="atLeast"/>
    </w:pPr>
    <w:rPr>
      <w:rFonts w:ascii="Times New Roman" w:eastAsia="Times New Roman" w:hAnsi="Times New Roman" w:cs="Times New Roman"/>
      <w:sz w:val="20"/>
      <w:szCs w:val="20"/>
      <w:lang w:eastAsia="pl-PL"/>
    </w:rPr>
  </w:style>
  <w:style w:type="character" w:customStyle="1" w:styleId="ZwrotgrzecznociowyZnak">
    <w:name w:val="Zwrot grzecznościowy Znak"/>
    <w:basedOn w:val="Domylnaczcionkaakapitu"/>
    <w:link w:val="Zwrotgrzecznociowy"/>
    <w:uiPriority w:val="99"/>
    <w:rsid w:val="008C0E26"/>
    <w:rPr>
      <w:rFonts w:ascii="Times New Roman" w:eastAsia="Times New Roman" w:hAnsi="Times New Roman" w:cs="Times New Roman"/>
      <w:sz w:val="20"/>
      <w:szCs w:val="20"/>
      <w:lang w:eastAsia="pl-PL"/>
    </w:rPr>
  </w:style>
  <w:style w:type="paragraph" w:customStyle="1" w:styleId="Wiersztematu">
    <w:name w:val="Wiersz tematu"/>
    <w:basedOn w:val="Normalny"/>
    <w:next w:val="Tekstpodstawowy"/>
    <w:rsid w:val="008C0E26"/>
    <w:pPr>
      <w:spacing w:after="220" w:line="220" w:lineRule="atLeast"/>
    </w:pPr>
    <w:rPr>
      <w:rFonts w:ascii="Arial Black" w:eastAsia="Times New Roman" w:hAnsi="Arial Black" w:cs="Times New Roman"/>
      <w:spacing w:val="-10"/>
      <w:sz w:val="20"/>
      <w:szCs w:val="20"/>
      <w:lang w:eastAsia="pl-PL"/>
    </w:rPr>
  </w:style>
  <w:style w:type="paragraph" w:customStyle="1" w:styleId="ListaDW">
    <w:name w:val="Lista DW"/>
    <w:basedOn w:val="Normalny"/>
    <w:rsid w:val="008C0E26"/>
    <w:pPr>
      <w:keepLines/>
      <w:spacing w:after="0" w:line="220" w:lineRule="atLeast"/>
      <w:ind w:left="360" w:hanging="360"/>
    </w:pPr>
    <w:rPr>
      <w:rFonts w:ascii="Times New Roman" w:eastAsia="Times New Roman" w:hAnsi="Times New Roman" w:cs="Times New Roman"/>
      <w:sz w:val="20"/>
      <w:szCs w:val="20"/>
      <w:lang w:eastAsia="pl-PL"/>
    </w:rPr>
  </w:style>
  <w:style w:type="paragraph" w:styleId="Zwrotpoegnalny">
    <w:name w:val="Closing"/>
    <w:basedOn w:val="Normalny"/>
    <w:next w:val="Podpis"/>
    <w:link w:val="ZwrotpoegnalnyZnak"/>
    <w:rsid w:val="008C0E26"/>
    <w:pPr>
      <w:keepNext/>
      <w:spacing w:after="60" w:line="220" w:lineRule="atLeast"/>
    </w:pPr>
    <w:rPr>
      <w:rFonts w:ascii="Times New Roman" w:eastAsia="Times New Roman" w:hAnsi="Times New Roman" w:cs="Times New Roman"/>
      <w:sz w:val="20"/>
      <w:szCs w:val="20"/>
      <w:lang w:eastAsia="pl-PL"/>
    </w:rPr>
  </w:style>
  <w:style w:type="character" w:customStyle="1" w:styleId="ZwrotpoegnalnyZnak">
    <w:name w:val="Zwrot pożegnalny Znak"/>
    <w:basedOn w:val="Domylnaczcionkaakapitu"/>
    <w:link w:val="Zwrotpoegnalny"/>
    <w:rsid w:val="008C0E26"/>
    <w:rPr>
      <w:rFonts w:ascii="Times New Roman" w:eastAsia="Times New Roman" w:hAnsi="Times New Roman" w:cs="Times New Roman"/>
      <w:sz w:val="20"/>
      <w:szCs w:val="20"/>
      <w:lang w:eastAsia="pl-PL"/>
    </w:rPr>
  </w:style>
  <w:style w:type="paragraph" w:customStyle="1" w:styleId="Podpis-Stanowisko">
    <w:name w:val="Podpis - Stanowisko"/>
    <w:basedOn w:val="Podpis"/>
    <w:next w:val="Podpis-Firma"/>
    <w:rsid w:val="008C0E26"/>
    <w:pPr>
      <w:keepNext/>
      <w:widowControl/>
      <w:suppressAutoHyphens w:val="0"/>
      <w:autoSpaceDN/>
      <w:spacing w:before="880" w:line="220" w:lineRule="atLeast"/>
    </w:pPr>
    <w:rPr>
      <w:sz w:val="20"/>
      <w:lang w:eastAsia="pl-PL"/>
    </w:rPr>
  </w:style>
  <w:style w:type="paragraph" w:customStyle="1" w:styleId="Podpis-Firma">
    <w:name w:val="Podpis - Firma"/>
    <w:basedOn w:val="Podpis"/>
    <w:next w:val="Inicjayautora"/>
    <w:rsid w:val="008C0E26"/>
    <w:pPr>
      <w:keepNext/>
      <w:widowControl/>
      <w:suppressAutoHyphens w:val="0"/>
      <w:autoSpaceDN/>
      <w:spacing w:before="880" w:line="220" w:lineRule="atLeast"/>
    </w:pPr>
    <w:rPr>
      <w:sz w:val="20"/>
      <w:lang w:eastAsia="pl-PL"/>
    </w:rPr>
  </w:style>
  <w:style w:type="paragraph" w:customStyle="1" w:styleId="Inicjayautora">
    <w:name w:val="Inicjały autora"/>
    <w:basedOn w:val="Normalny"/>
    <w:next w:val="Zacznik"/>
    <w:rsid w:val="008C0E26"/>
    <w:pPr>
      <w:keepNext/>
      <w:keepLines/>
      <w:spacing w:before="220" w:after="0" w:line="220" w:lineRule="atLeast"/>
    </w:pPr>
    <w:rPr>
      <w:rFonts w:ascii="Times New Roman" w:eastAsia="Times New Roman" w:hAnsi="Times New Roman" w:cs="Times New Roman"/>
      <w:sz w:val="20"/>
      <w:szCs w:val="20"/>
      <w:lang w:eastAsia="pl-PL"/>
    </w:rPr>
  </w:style>
  <w:style w:type="paragraph" w:customStyle="1" w:styleId="Zacznik">
    <w:name w:val="Załącznik"/>
    <w:basedOn w:val="Normalny"/>
    <w:next w:val="ListaDW"/>
    <w:rsid w:val="008C0E26"/>
    <w:pPr>
      <w:keepNext/>
      <w:keepLines/>
      <w:spacing w:after="220" w:line="220" w:lineRule="atLeast"/>
    </w:pPr>
    <w:rPr>
      <w:rFonts w:ascii="Times New Roman" w:eastAsia="Times New Roman" w:hAnsi="Times New Roman" w:cs="Times New Roman"/>
      <w:sz w:val="20"/>
      <w:szCs w:val="20"/>
      <w:lang w:eastAsia="pl-PL"/>
    </w:rPr>
  </w:style>
  <w:style w:type="paragraph" w:customStyle="1" w:styleId="Nazwaprzedsibiorstwa">
    <w:name w:val="Nazwa przedsiębiorstwa"/>
    <w:basedOn w:val="Normalny"/>
    <w:rsid w:val="008C0E26"/>
    <w:pPr>
      <w:framePr w:w="3845" w:h="1584" w:hSpace="187" w:vSpace="187" w:wrap="notBeside" w:vAnchor="page" w:hAnchor="margin" w:y="894" w:anchorLock="1"/>
      <w:spacing w:after="0" w:line="280" w:lineRule="atLeast"/>
    </w:pPr>
    <w:rPr>
      <w:rFonts w:ascii="Arial Black" w:eastAsia="Times New Roman" w:hAnsi="Arial Black" w:cs="Times New Roman"/>
      <w:spacing w:val="-25"/>
      <w:sz w:val="32"/>
      <w:szCs w:val="20"/>
      <w:lang w:eastAsia="pl-PL"/>
    </w:rPr>
  </w:style>
  <w:style w:type="paragraph" w:styleId="Data">
    <w:name w:val="Date"/>
    <w:basedOn w:val="Normalny"/>
    <w:next w:val="Nazwiskoiadresodbiorcywlicie"/>
    <w:link w:val="DataZnak"/>
    <w:rsid w:val="008C0E26"/>
    <w:pPr>
      <w:spacing w:after="220" w:line="220" w:lineRule="atLeast"/>
    </w:pPr>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rsid w:val="008C0E26"/>
    <w:rPr>
      <w:rFonts w:ascii="Times New Roman" w:eastAsia="Times New Roman" w:hAnsi="Times New Roman" w:cs="Times New Roman"/>
      <w:sz w:val="20"/>
      <w:szCs w:val="20"/>
      <w:lang w:eastAsia="pl-PL"/>
    </w:rPr>
  </w:style>
  <w:style w:type="paragraph" w:customStyle="1" w:styleId="Nazwiskoiadresodbiorcywlicie">
    <w:name w:val="Nazwisko i adres odbiorcy w liście"/>
    <w:basedOn w:val="Adresodbiorcywlicie"/>
    <w:next w:val="Adresodbiorcywlicie"/>
    <w:rsid w:val="008C0E26"/>
  </w:style>
  <w:style w:type="paragraph" w:customStyle="1" w:styleId="Adresodbiorcywlicie">
    <w:name w:val="Adres odbiorcy w liście"/>
    <w:basedOn w:val="Normalny"/>
    <w:rsid w:val="008C0E26"/>
    <w:pPr>
      <w:spacing w:after="0" w:line="220" w:lineRule="atLeast"/>
    </w:pPr>
    <w:rPr>
      <w:rFonts w:ascii="Times New Roman" w:eastAsia="Times New Roman" w:hAnsi="Times New Roman" w:cs="Times New Roman"/>
      <w:sz w:val="20"/>
      <w:szCs w:val="20"/>
      <w:lang w:eastAsia="pl-PL"/>
    </w:rPr>
  </w:style>
  <w:style w:type="character" w:styleId="Uwydatnienie">
    <w:name w:val="Emphasis"/>
    <w:qFormat/>
    <w:rsid w:val="008C0E26"/>
    <w:rPr>
      <w:rFonts w:ascii="Arial Black" w:hAnsi="Arial Black"/>
      <w:sz w:val="18"/>
    </w:rPr>
  </w:style>
  <w:style w:type="paragraph" w:customStyle="1" w:styleId="Instrukcjewysykowe">
    <w:name w:val="Instrukcje wysyłkowe"/>
    <w:basedOn w:val="Normalny"/>
    <w:next w:val="Nazwiskoiadresodbiorcywlicie"/>
    <w:rsid w:val="008C0E26"/>
    <w:pPr>
      <w:spacing w:after="220" w:line="220" w:lineRule="atLeast"/>
    </w:pPr>
    <w:rPr>
      <w:rFonts w:ascii="Times New Roman" w:eastAsia="Times New Roman" w:hAnsi="Times New Roman" w:cs="Times New Roman"/>
      <w:caps/>
      <w:sz w:val="20"/>
      <w:szCs w:val="20"/>
      <w:lang w:eastAsia="pl-PL"/>
    </w:rPr>
  </w:style>
  <w:style w:type="paragraph" w:customStyle="1" w:styleId="Wyraenienawizujce">
    <w:name w:val="Wyrażenie nawiązujące"/>
    <w:basedOn w:val="Normalny"/>
    <w:next w:val="Instrukcjewysykowe"/>
    <w:rsid w:val="008C0E26"/>
    <w:pPr>
      <w:spacing w:after="220" w:line="220" w:lineRule="atLeast"/>
    </w:pPr>
    <w:rPr>
      <w:rFonts w:ascii="Times New Roman" w:eastAsia="Times New Roman" w:hAnsi="Times New Roman" w:cs="Times New Roman"/>
      <w:sz w:val="20"/>
      <w:szCs w:val="20"/>
      <w:lang w:eastAsia="pl-PL"/>
    </w:rPr>
  </w:style>
  <w:style w:type="paragraph" w:customStyle="1" w:styleId="Adreszwrotny1">
    <w:name w:val="Adres zwrotny 1"/>
    <w:basedOn w:val="Normalny"/>
    <w:rsid w:val="008C0E26"/>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eastAsia="pl-PL"/>
    </w:rPr>
  </w:style>
  <w:style w:type="character" w:customStyle="1" w:styleId="Slogan">
    <w:name w:val="Slogan"/>
    <w:rsid w:val="008C0E26"/>
    <w:rPr>
      <w:rFonts w:ascii="Arial Black" w:hAnsi="Arial Black"/>
      <w:sz w:val="18"/>
    </w:rPr>
  </w:style>
  <w:style w:type="paragraph" w:customStyle="1" w:styleId="bodytext2">
    <w:name w:val="bodytext2"/>
    <w:basedOn w:val="Normalny"/>
    <w:rsid w:val="008C0E26"/>
    <w:pPr>
      <w:spacing w:before="100" w:after="100" w:line="240" w:lineRule="auto"/>
    </w:pPr>
    <w:rPr>
      <w:rFonts w:ascii="Times New Roman" w:eastAsia="Times New Roman" w:hAnsi="Times New Roman" w:cs="Times New Roman"/>
      <w:szCs w:val="20"/>
      <w:lang w:eastAsia="pl-PL"/>
    </w:rPr>
  </w:style>
  <w:style w:type="paragraph" w:styleId="Podtytu">
    <w:name w:val="Subtitle"/>
    <w:basedOn w:val="Normalny"/>
    <w:link w:val="PodtytuZnak"/>
    <w:qFormat/>
    <w:rsid w:val="008C0E26"/>
    <w:pPr>
      <w:spacing w:after="0" w:line="240" w:lineRule="auto"/>
    </w:pPr>
    <w:rPr>
      <w:rFonts w:ascii="Times New Roman" w:eastAsia="Times New Roman" w:hAnsi="Times New Roman" w:cs="Times New Roman"/>
      <w:b/>
      <w:sz w:val="20"/>
      <w:szCs w:val="20"/>
      <w:lang w:val="x-none" w:eastAsia="x-none"/>
    </w:rPr>
  </w:style>
  <w:style w:type="character" w:customStyle="1" w:styleId="PodtytuZnak">
    <w:name w:val="Podtytuł Znak"/>
    <w:basedOn w:val="Domylnaczcionkaakapitu"/>
    <w:link w:val="Podtytu"/>
    <w:rsid w:val="008C0E26"/>
    <w:rPr>
      <w:rFonts w:ascii="Times New Roman" w:eastAsia="Times New Roman" w:hAnsi="Times New Roman" w:cs="Times New Roman"/>
      <w:b/>
      <w:sz w:val="20"/>
      <w:szCs w:val="20"/>
      <w:lang w:val="x-none" w:eastAsia="x-none"/>
    </w:rPr>
  </w:style>
  <w:style w:type="paragraph" w:styleId="Spistreci4">
    <w:name w:val="toc 4"/>
    <w:basedOn w:val="Normalny"/>
    <w:next w:val="Normalny"/>
    <w:semiHidden/>
    <w:rsid w:val="008C0E26"/>
    <w:pPr>
      <w:spacing w:after="0" w:line="240" w:lineRule="auto"/>
      <w:ind w:left="600"/>
    </w:pPr>
    <w:rPr>
      <w:rFonts w:ascii="Times New Roman" w:eastAsia="Times New Roman" w:hAnsi="Times New Roman" w:cs="Times New Roman"/>
      <w:sz w:val="18"/>
      <w:szCs w:val="20"/>
      <w:lang w:eastAsia="pl-PL"/>
    </w:rPr>
  </w:style>
  <w:style w:type="paragraph" w:styleId="Spistreci5">
    <w:name w:val="toc 5"/>
    <w:basedOn w:val="Normalny"/>
    <w:next w:val="Normalny"/>
    <w:semiHidden/>
    <w:rsid w:val="008C0E26"/>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semiHidden/>
    <w:rsid w:val="008C0E26"/>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semiHidden/>
    <w:rsid w:val="008C0E26"/>
    <w:pPr>
      <w:spacing w:after="0" w:line="240" w:lineRule="auto"/>
      <w:ind w:left="1200"/>
    </w:pPr>
    <w:rPr>
      <w:rFonts w:ascii="Times New Roman" w:eastAsia="Times New Roman" w:hAnsi="Times New Roman" w:cs="Times New Roman"/>
      <w:sz w:val="18"/>
      <w:szCs w:val="20"/>
      <w:lang w:eastAsia="pl-PL"/>
    </w:rPr>
  </w:style>
  <w:style w:type="paragraph" w:styleId="Spistreci8">
    <w:name w:val="toc 8"/>
    <w:basedOn w:val="Normalny"/>
    <w:next w:val="Normalny"/>
    <w:semiHidden/>
    <w:rsid w:val="008C0E26"/>
    <w:pPr>
      <w:spacing w:after="0" w:line="240" w:lineRule="auto"/>
      <w:ind w:left="1400"/>
    </w:pPr>
    <w:rPr>
      <w:rFonts w:ascii="Times New Roman" w:eastAsia="Times New Roman" w:hAnsi="Times New Roman" w:cs="Times New Roman"/>
      <w:sz w:val="18"/>
      <w:szCs w:val="20"/>
      <w:lang w:eastAsia="pl-PL"/>
    </w:rPr>
  </w:style>
  <w:style w:type="paragraph" w:styleId="Spistreci9">
    <w:name w:val="toc 9"/>
    <w:basedOn w:val="Normalny"/>
    <w:next w:val="Normalny"/>
    <w:semiHidden/>
    <w:rsid w:val="008C0E26"/>
    <w:pPr>
      <w:spacing w:after="0" w:line="240" w:lineRule="auto"/>
      <w:ind w:left="1600"/>
    </w:pPr>
    <w:rPr>
      <w:rFonts w:ascii="Times New Roman" w:eastAsia="Times New Roman" w:hAnsi="Times New Roman" w:cs="Times New Roman"/>
      <w:sz w:val="18"/>
      <w:szCs w:val="20"/>
      <w:lang w:eastAsia="pl-PL"/>
    </w:rPr>
  </w:style>
  <w:style w:type="paragraph" w:customStyle="1" w:styleId="inv1">
    <w:name w:val="inv_1"/>
    <w:next w:val="Normalny"/>
    <w:rsid w:val="008C0E26"/>
    <w:pPr>
      <w:tabs>
        <w:tab w:val="left" w:pos="0"/>
        <w:tab w:val="num" w:pos="2084"/>
      </w:tabs>
      <w:spacing w:before="240" w:after="240" w:line="240" w:lineRule="auto"/>
      <w:ind w:left="1361" w:hanging="357"/>
      <w:outlineLvl w:val="0"/>
    </w:pPr>
    <w:rPr>
      <w:rFonts w:ascii="Times New Roman" w:eastAsia="Times New Roman" w:hAnsi="Times New Roman" w:cs="Times New Roman"/>
      <w:b/>
      <w:sz w:val="28"/>
      <w:szCs w:val="20"/>
      <w:lang w:eastAsia="pl-PL"/>
    </w:rPr>
  </w:style>
  <w:style w:type="paragraph" w:customStyle="1" w:styleId="inv2">
    <w:name w:val="inv_2"/>
    <w:next w:val="Normalny"/>
    <w:rsid w:val="008C0E26"/>
    <w:pPr>
      <w:keepNext/>
      <w:tabs>
        <w:tab w:val="left" w:pos="0"/>
        <w:tab w:val="num" w:pos="2516"/>
      </w:tabs>
      <w:spacing w:before="120" w:after="120" w:line="240" w:lineRule="auto"/>
      <w:ind w:left="1491" w:hanging="357"/>
      <w:outlineLvl w:val="1"/>
    </w:pPr>
    <w:rPr>
      <w:rFonts w:ascii="Times New Roman" w:eastAsia="Times New Roman" w:hAnsi="Times New Roman" w:cs="Times New Roman"/>
      <w:b/>
      <w:bCs/>
      <w:sz w:val="26"/>
      <w:szCs w:val="24"/>
      <w:lang w:eastAsia="pl-PL"/>
    </w:rPr>
  </w:style>
  <w:style w:type="paragraph" w:customStyle="1" w:styleId="inv3">
    <w:name w:val="inv_3"/>
    <w:next w:val="Normalny"/>
    <w:rsid w:val="008C0E26"/>
    <w:pPr>
      <w:keepNext/>
      <w:tabs>
        <w:tab w:val="left" w:pos="0"/>
        <w:tab w:val="num" w:pos="3164"/>
      </w:tabs>
      <w:spacing w:before="120" w:after="120" w:line="240" w:lineRule="auto"/>
      <w:ind w:left="1775" w:hanging="357"/>
      <w:outlineLvl w:val="2"/>
    </w:pPr>
    <w:rPr>
      <w:rFonts w:ascii="Times New Roman" w:eastAsia="Times New Roman" w:hAnsi="Times New Roman" w:cs="Times New Roman"/>
      <w:b/>
      <w:bCs/>
      <w:sz w:val="24"/>
      <w:szCs w:val="24"/>
      <w:lang w:eastAsia="pl-PL"/>
    </w:rPr>
  </w:style>
  <w:style w:type="character" w:styleId="UyteHipercze">
    <w:name w:val="FollowedHyperlink"/>
    <w:rsid w:val="008C0E26"/>
    <w:rPr>
      <w:color w:val="800080"/>
      <w:u w:val="single"/>
    </w:rPr>
  </w:style>
  <w:style w:type="paragraph" w:styleId="Wcicienormalne">
    <w:name w:val="Normal Indent"/>
    <w:basedOn w:val="Normalny"/>
    <w:rsid w:val="008C0E26"/>
    <w:pPr>
      <w:spacing w:after="0" w:line="240" w:lineRule="auto"/>
      <w:ind w:left="708"/>
    </w:pPr>
    <w:rPr>
      <w:rFonts w:ascii="Times New Roman" w:eastAsia="Times New Roman" w:hAnsi="Times New Roman" w:cs="Times New Roman"/>
      <w:sz w:val="20"/>
      <w:szCs w:val="20"/>
      <w:lang w:eastAsia="pl-PL"/>
    </w:rPr>
  </w:style>
  <w:style w:type="paragraph" w:customStyle="1" w:styleId="inv0">
    <w:name w:val="inv_0"/>
    <w:basedOn w:val="Normalny"/>
    <w:rsid w:val="008C0E26"/>
    <w:pPr>
      <w:spacing w:after="0" w:line="240" w:lineRule="auto"/>
      <w:ind w:firstLine="709"/>
      <w:jc w:val="both"/>
    </w:pPr>
    <w:rPr>
      <w:rFonts w:ascii="Times New Roman" w:eastAsia="Times New Roman" w:hAnsi="Times New Roman" w:cs="Times New Roman"/>
      <w:szCs w:val="24"/>
      <w:lang w:eastAsia="pl-PL"/>
    </w:rPr>
  </w:style>
  <w:style w:type="paragraph" w:customStyle="1" w:styleId="Tekstpodstawowy32">
    <w:name w:val="Tekst podstawowy 32"/>
    <w:basedOn w:val="Normalny"/>
    <w:rsid w:val="008C0E26"/>
    <w:pPr>
      <w:overflowPunct w:val="0"/>
      <w:autoSpaceDE w:val="0"/>
      <w:autoSpaceDN w:val="0"/>
      <w:adjustRightInd w:val="0"/>
      <w:spacing w:after="0" w:line="240" w:lineRule="auto"/>
    </w:pPr>
    <w:rPr>
      <w:rFonts w:ascii="Times New Roman" w:eastAsia="Times New Roman" w:hAnsi="Times New Roman" w:cs="Times New Roman"/>
      <w:b/>
      <w:sz w:val="28"/>
      <w:szCs w:val="20"/>
      <w:lang w:eastAsia="pl-PL"/>
    </w:rPr>
  </w:style>
  <w:style w:type="paragraph" w:customStyle="1" w:styleId="txt">
    <w:name w:val="txt"/>
    <w:basedOn w:val="Normalny"/>
    <w:rsid w:val="008C0E26"/>
    <w:pPr>
      <w:spacing w:after="0" w:line="360" w:lineRule="auto"/>
    </w:pPr>
    <w:rPr>
      <w:rFonts w:ascii="Tms Rmn" w:eastAsia="Times New Roman" w:hAnsi="Tms Rmn" w:cs="Times New Roman"/>
      <w:szCs w:val="20"/>
      <w:lang w:eastAsia="pl-PL"/>
    </w:rPr>
  </w:style>
  <w:style w:type="paragraph" w:customStyle="1" w:styleId="NormalA5">
    <w:name w:val="Normal A5"/>
    <w:basedOn w:val="Normalny"/>
    <w:next w:val="Normalny"/>
    <w:rsid w:val="008C0E26"/>
    <w:pPr>
      <w:spacing w:after="0" w:line="240" w:lineRule="auto"/>
      <w:ind w:firstLine="720"/>
    </w:pPr>
    <w:rPr>
      <w:rFonts w:ascii="Times New Roman" w:eastAsia="Times New Roman" w:hAnsi="Times New Roman" w:cs="Times New Roman"/>
      <w:szCs w:val="20"/>
      <w:lang w:val="en-GB" w:eastAsia="pl-PL"/>
    </w:rPr>
  </w:style>
  <w:style w:type="paragraph" w:customStyle="1" w:styleId="heading4">
    <w:name w:val="heading4"/>
    <w:basedOn w:val="Normalny"/>
    <w:next w:val="Normalny"/>
    <w:rsid w:val="008C0E26"/>
    <w:pPr>
      <w:spacing w:after="0" w:line="240" w:lineRule="auto"/>
      <w:ind w:left="2880"/>
    </w:pPr>
    <w:rPr>
      <w:rFonts w:ascii="Times New Roman" w:eastAsia="Times New Roman" w:hAnsi="Times New Roman" w:cs="Times New Roman"/>
      <w:b/>
      <w:spacing w:val="20"/>
      <w:sz w:val="28"/>
      <w:szCs w:val="20"/>
      <w:lang w:val="en-GB" w:eastAsia="pl-PL"/>
    </w:rPr>
  </w:style>
  <w:style w:type="paragraph" w:customStyle="1" w:styleId="BodyText23">
    <w:name w:val="Body Text 23"/>
    <w:basedOn w:val="Normalny"/>
    <w:rsid w:val="008C0E26"/>
    <w:pPr>
      <w:widowControl w:val="0"/>
      <w:spacing w:after="0" w:line="240" w:lineRule="auto"/>
    </w:pPr>
    <w:rPr>
      <w:rFonts w:ascii="Times New Roman" w:eastAsia="Times New Roman" w:hAnsi="Times New Roman" w:cs="Times New Roman"/>
      <w:b/>
      <w:szCs w:val="20"/>
      <w:lang w:eastAsia="pl-PL"/>
    </w:rPr>
  </w:style>
  <w:style w:type="paragraph" w:customStyle="1" w:styleId="Tekstpodstawowywcity32">
    <w:name w:val="Tekst podstawowy wcięty 32"/>
    <w:basedOn w:val="Normalny"/>
    <w:rsid w:val="008C0E26"/>
    <w:pPr>
      <w:spacing w:after="0" w:line="240" w:lineRule="auto"/>
      <w:ind w:left="284" w:hanging="284"/>
      <w:jc w:val="both"/>
    </w:pPr>
    <w:rPr>
      <w:rFonts w:ascii="Times New Roman" w:eastAsia="Times New Roman" w:hAnsi="Times New Roman" w:cs="Times New Roman"/>
      <w:szCs w:val="20"/>
      <w:lang w:eastAsia="pl-PL"/>
    </w:rPr>
  </w:style>
  <w:style w:type="paragraph" w:customStyle="1" w:styleId="Wyliczenie">
    <w:name w:val="Wyliczenie"/>
    <w:basedOn w:val="Normalny"/>
    <w:rsid w:val="008C0E26"/>
    <w:pPr>
      <w:overflowPunct w:val="0"/>
      <w:autoSpaceDE w:val="0"/>
      <w:autoSpaceDN w:val="0"/>
      <w:adjustRightInd w:val="0"/>
      <w:spacing w:before="40" w:after="0" w:line="240" w:lineRule="auto"/>
      <w:ind w:left="567" w:hanging="283"/>
      <w:jc w:val="both"/>
    </w:pPr>
    <w:rPr>
      <w:rFonts w:eastAsia="Times New Roman" w:cs="Times New Roman"/>
      <w:szCs w:val="20"/>
      <w:lang w:eastAsia="pl-PL"/>
    </w:rPr>
  </w:style>
  <w:style w:type="paragraph" w:customStyle="1" w:styleId="wyliczenie2">
    <w:name w:val="wyliczenie2"/>
    <w:basedOn w:val="Normalny"/>
    <w:rsid w:val="008C0E26"/>
    <w:pPr>
      <w:overflowPunct w:val="0"/>
      <w:autoSpaceDE w:val="0"/>
      <w:autoSpaceDN w:val="0"/>
      <w:adjustRightInd w:val="0"/>
      <w:spacing w:before="40" w:after="0" w:line="240" w:lineRule="auto"/>
      <w:ind w:left="851" w:hanging="284"/>
      <w:jc w:val="both"/>
    </w:pPr>
    <w:rPr>
      <w:rFonts w:eastAsia="Times New Roman" w:cs="Times New Roman"/>
      <w:szCs w:val="20"/>
      <w:lang w:eastAsia="pl-PL"/>
    </w:rPr>
  </w:style>
  <w:style w:type="character" w:customStyle="1" w:styleId="utf1">
    <w:name w:val="utf1"/>
    <w:rsid w:val="008C0E26"/>
    <w:rPr>
      <w:rFonts w:ascii="Verdana" w:hAnsi="Verdana" w:hint="default"/>
    </w:rPr>
  </w:style>
  <w:style w:type="character" w:customStyle="1" w:styleId="elstat1">
    <w:name w:val="elstat1"/>
    <w:rsid w:val="008C0E26"/>
    <w:rPr>
      <w:rFonts w:ascii="Verdana" w:hAnsi="Verdana" w:hint="default"/>
      <w:color w:val="333366"/>
      <w:sz w:val="16"/>
      <w:szCs w:val="16"/>
    </w:rPr>
  </w:style>
  <w:style w:type="character" w:customStyle="1" w:styleId="eltit1">
    <w:name w:val="eltit1"/>
    <w:rsid w:val="008C0E26"/>
    <w:rPr>
      <w:rFonts w:ascii="Verdana" w:hAnsi="Verdana" w:hint="default"/>
      <w:color w:val="333366"/>
      <w:sz w:val="20"/>
      <w:szCs w:val="20"/>
    </w:rPr>
  </w:style>
  <w:style w:type="paragraph" w:customStyle="1" w:styleId="WW-NormalnyWeb">
    <w:name w:val="WW-Normalny (Web)"/>
    <w:basedOn w:val="Normalny"/>
    <w:rsid w:val="008C0E26"/>
    <w:pPr>
      <w:suppressAutoHyphens/>
      <w:spacing w:before="280" w:after="280" w:line="240" w:lineRule="auto"/>
    </w:pPr>
    <w:rPr>
      <w:rFonts w:ascii="Times New Roman" w:eastAsia="Times New Roman" w:hAnsi="Times New Roman" w:cs="Times New Roman"/>
      <w:szCs w:val="24"/>
      <w:lang w:eastAsia="ar-SA"/>
    </w:rPr>
  </w:style>
  <w:style w:type="paragraph" w:customStyle="1" w:styleId="POStext7">
    <w:name w:val="POS text7"/>
    <w:basedOn w:val="Normalny"/>
    <w:rsid w:val="008C0E26"/>
    <w:pPr>
      <w:spacing w:after="0" w:line="240" w:lineRule="auto"/>
      <w:ind w:firstLine="567"/>
      <w:jc w:val="both"/>
    </w:pPr>
    <w:rPr>
      <w:rFonts w:ascii="Times New Roman" w:eastAsia="Times New Roman" w:hAnsi="Times New Roman" w:cs="Times New Roman"/>
      <w:kern w:val="24"/>
      <w:szCs w:val="20"/>
      <w:lang w:eastAsia="pl-PL"/>
    </w:rPr>
  </w:style>
  <w:style w:type="paragraph" w:customStyle="1" w:styleId="POStext">
    <w:name w:val="POS text"/>
    <w:basedOn w:val="Normalny"/>
    <w:rsid w:val="008C0E26"/>
    <w:pPr>
      <w:spacing w:after="0" w:line="240" w:lineRule="auto"/>
      <w:ind w:firstLine="567"/>
      <w:jc w:val="both"/>
    </w:pPr>
    <w:rPr>
      <w:rFonts w:ascii="Times New Roman" w:eastAsia="Times New Roman" w:hAnsi="Times New Roman" w:cs="Times New Roman"/>
      <w:kern w:val="24"/>
      <w:szCs w:val="20"/>
      <w:lang w:eastAsia="pl-PL"/>
    </w:rPr>
  </w:style>
  <w:style w:type="character" w:customStyle="1" w:styleId="ZnakZnak1">
    <w:name w:val="Znak Znak1"/>
    <w:semiHidden/>
    <w:locked/>
    <w:rsid w:val="008C0E26"/>
    <w:rPr>
      <w:lang w:val="pl-PL" w:eastAsia="pl-PL" w:bidi="ar-SA"/>
    </w:rPr>
  </w:style>
  <w:style w:type="character" w:customStyle="1" w:styleId="ZnakZnak4">
    <w:name w:val="Znak Znak4"/>
    <w:locked/>
    <w:rsid w:val="008C0E26"/>
    <w:rPr>
      <w:lang w:val="pl-PL" w:eastAsia="pl-PL" w:bidi="ar-SA"/>
    </w:rPr>
  </w:style>
  <w:style w:type="character" w:customStyle="1" w:styleId="ZnakZnak3">
    <w:name w:val="Znak Znak3"/>
    <w:locked/>
    <w:rsid w:val="008C0E26"/>
    <w:rPr>
      <w:lang w:val="pl-PL" w:eastAsia="pl-PL" w:bidi="ar-SA"/>
    </w:rPr>
  </w:style>
  <w:style w:type="character" w:customStyle="1" w:styleId="ZnakZnak2">
    <w:name w:val="Znak Znak2"/>
    <w:semiHidden/>
    <w:locked/>
    <w:rsid w:val="008C0E26"/>
    <w:rPr>
      <w:lang w:val="pl-PL" w:eastAsia="pl-PL" w:bidi="ar-SA"/>
    </w:rPr>
  </w:style>
  <w:style w:type="character" w:customStyle="1" w:styleId="ZnakZnak">
    <w:name w:val="Znak Znak"/>
    <w:semiHidden/>
    <w:locked/>
    <w:rsid w:val="008C0E26"/>
    <w:rPr>
      <w:rFonts w:ascii="Tahoma" w:hAnsi="Tahoma" w:cs="Tahoma"/>
      <w:sz w:val="16"/>
      <w:szCs w:val="16"/>
      <w:lang w:val="pl-PL" w:eastAsia="pl-PL" w:bidi="ar-SA"/>
    </w:rPr>
  </w:style>
  <w:style w:type="paragraph" w:customStyle="1" w:styleId="akapitzlistcxsppierwsze">
    <w:name w:val="akapitzlistcxsppierwsze"/>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akapitzlistcxspnazwisko">
    <w:name w:val="akapitzlistcxspnazwisko"/>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akapitzlistcxspdrugie">
    <w:name w:val="akapitzlistcxspdrugie"/>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WW8Num1z0">
    <w:name w:val="WW8Num1z0"/>
    <w:rsid w:val="008C0E26"/>
    <w:rPr>
      <w:rFonts w:ascii="Symbol" w:hAnsi="Symbol" w:cs="Symbol"/>
    </w:rPr>
  </w:style>
  <w:style w:type="character" w:customStyle="1" w:styleId="WW8Num2z1">
    <w:name w:val="WW8Num2z1"/>
    <w:rsid w:val="008C0E26"/>
    <w:rPr>
      <w:rFonts w:ascii="Courier New" w:hAnsi="Courier New" w:cs="Courier New"/>
    </w:rPr>
  </w:style>
  <w:style w:type="character" w:customStyle="1" w:styleId="WW8Num2z2">
    <w:name w:val="WW8Num2z2"/>
    <w:rsid w:val="008C0E26"/>
    <w:rPr>
      <w:rFonts w:ascii="Wingdings" w:hAnsi="Wingdings" w:cs="Wingdings"/>
    </w:rPr>
  </w:style>
  <w:style w:type="character" w:customStyle="1" w:styleId="WW8Num2z3">
    <w:name w:val="WW8Num2z3"/>
    <w:rsid w:val="008C0E26"/>
    <w:rPr>
      <w:rFonts w:ascii="Symbol" w:hAnsi="Symbol" w:cs="Symbol"/>
    </w:rPr>
  </w:style>
  <w:style w:type="character" w:customStyle="1" w:styleId="WW8Num4z0">
    <w:name w:val="WW8Num4z0"/>
    <w:rsid w:val="008C0E26"/>
    <w:rPr>
      <w:rFonts w:cs="Times New Roman"/>
    </w:rPr>
  </w:style>
  <w:style w:type="character" w:customStyle="1" w:styleId="WW8Num5z0">
    <w:name w:val="WW8Num5z0"/>
    <w:rsid w:val="008C0E26"/>
    <w:rPr>
      <w:rFonts w:ascii="Symbol" w:hAnsi="Symbol" w:cs="Symbol"/>
    </w:rPr>
  </w:style>
  <w:style w:type="character" w:customStyle="1" w:styleId="WW8Num5z1">
    <w:name w:val="WW8Num5z1"/>
    <w:rsid w:val="008C0E26"/>
    <w:rPr>
      <w:rFonts w:ascii="Courier New" w:hAnsi="Courier New" w:cs="Courier New"/>
    </w:rPr>
  </w:style>
  <w:style w:type="character" w:customStyle="1" w:styleId="WW8Num5z2">
    <w:name w:val="WW8Num5z2"/>
    <w:rsid w:val="008C0E26"/>
    <w:rPr>
      <w:rFonts w:ascii="Wingdings" w:hAnsi="Wingdings" w:cs="Wingdings"/>
    </w:rPr>
  </w:style>
  <w:style w:type="character" w:customStyle="1" w:styleId="WW8Num6z0">
    <w:name w:val="WW8Num6z0"/>
    <w:rsid w:val="008C0E26"/>
    <w:rPr>
      <w:rFonts w:ascii="Symbol" w:hAnsi="Symbol" w:cs="Symbol"/>
    </w:rPr>
  </w:style>
  <w:style w:type="character" w:customStyle="1" w:styleId="WW8Num6z1">
    <w:name w:val="WW8Num6z1"/>
    <w:rsid w:val="008C0E26"/>
    <w:rPr>
      <w:rFonts w:ascii="Courier New" w:hAnsi="Courier New" w:cs="Courier New"/>
    </w:rPr>
  </w:style>
  <w:style w:type="character" w:customStyle="1" w:styleId="WW8Num6z2">
    <w:name w:val="WW8Num6z2"/>
    <w:rsid w:val="008C0E26"/>
    <w:rPr>
      <w:rFonts w:ascii="Wingdings" w:hAnsi="Wingdings" w:cs="Wingdings"/>
    </w:rPr>
  </w:style>
  <w:style w:type="character" w:customStyle="1" w:styleId="WW8Num7z0">
    <w:name w:val="WW8Num7z0"/>
    <w:rsid w:val="008C0E26"/>
    <w:rPr>
      <w:rFonts w:ascii="Symbol" w:hAnsi="Symbol" w:cs="Symbol"/>
    </w:rPr>
  </w:style>
  <w:style w:type="character" w:customStyle="1" w:styleId="WW8Num7z1">
    <w:name w:val="WW8Num7z1"/>
    <w:rsid w:val="008C0E26"/>
    <w:rPr>
      <w:rFonts w:ascii="Courier New" w:hAnsi="Courier New" w:cs="Courier New"/>
    </w:rPr>
  </w:style>
  <w:style w:type="character" w:customStyle="1" w:styleId="WW8Num7z2">
    <w:name w:val="WW8Num7z2"/>
    <w:rsid w:val="008C0E26"/>
    <w:rPr>
      <w:rFonts w:ascii="Wingdings" w:hAnsi="Wingdings" w:cs="Wingdings"/>
    </w:rPr>
  </w:style>
  <w:style w:type="character" w:customStyle="1" w:styleId="WW8Num9z0">
    <w:name w:val="WW8Num9z0"/>
    <w:rsid w:val="008C0E26"/>
    <w:rPr>
      <w:rFonts w:cs="Times New Roman"/>
    </w:rPr>
  </w:style>
  <w:style w:type="character" w:customStyle="1" w:styleId="WW8Num9z1">
    <w:name w:val="WW8Num9z1"/>
    <w:rsid w:val="008C0E26"/>
    <w:rPr>
      <w:rFonts w:ascii="Arial" w:hAnsi="Arial" w:cs="Arial"/>
      <w:color w:val="auto"/>
    </w:rPr>
  </w:style>
  <w:style w:type="character" w:customStyle="1" w:styleId="WW8Num11z0">
    <w:name w:val="WW8Num11z0"/>
    <w:rsid w:val="008C0E26"/>
    <w:rPr>
      <w:rFonts w:ascii="Symbol" w:hAnsi="Symbol" w:cs="Symbol"/>
    </w:rPr>
  </w:style>
  <w:style w:type="character" w:customStyle="1" w:styleId="WW8Num11z1">
    <w:name w:val="WW8Num11z1"/>
    <w:rsid w:val="008C0E26"/>
    <w:rPr>
      <w:rFonts w:ascii="Courier New" w:hAnsi="Courier New" w:cs="Courier New"/>
    </w:rPr>
  </w:style>
  <w:style w:type="character" w:customStyle="1" w:styleId="WW8Num11z2">
    <w:name w:val="WW8Num11z2"/>
    <w:rsid w:val="008C0E26"/>
    <w:rPr>
      <w:rFonts w:ascii="Wingdings" w:hAnsi="Wingdings" w:cs="Wingdings"/>
    </w:rPr>
  </w:style>
  <w:style w:type="character" w:customStyle="1" w:styleId="WW8Num12z0">
    <w:name w:val="WW8Num12z0"/>
    <w:rsid w:val="008C0E26"/>
    <w:rPr>
      <w:rFonts w:ascii="Symbol" w:hAnsi="Symbol" w:cs="Symbol"/>
    </w:rPr>
  </w:style>
  <w:style w:type="character" w:customStyle="1" w:styleId="WW8Num12z1">
    <w:name w:val="WW8Num12z1"/>
    <w:rsid w:val="008C0E26"/>
    <w:rPr>
      <w:rFonts w:ascii="Courier New" w:hAnsi="Courier New" w:cs="Courier New"/>
    </w:rPr>
  </w:style>
  <w:style w:type="character" w:customStyle="1" w:styleId="WW8Num12z2">
    <w:name w:val="WW8Num12z2"/>
    <w:rsid w:val="008C0E26"/>
    <w:rPr>
      <w:rFonts w:ascii="Wingdings" w:hAnsi="Wingdings" w:cs="Wingdings"/>
    </w:rPr>
  </w:style>
  <w:style w:type="character" w:customStyle="1" w:styleId="WW8Num13z0">
    <w:name w:val="WW8Num13z0"/>
    <w:rsid w:val="008C0E26"/>
    <w:rPr>
      <w:rFonts w:ascii="Symbol" w:hAnsi="Symbol" w:cs="Symbol"/>
    </w:rPr>
  </w:style>
  <w:style w:type="character" w:customStyle="1" w:styleId="WW8Num13z1">
    <w:name w:val="WW8Num13z1"/>
    <w:rsid w:val="008C0E26"/>
    <w:rPr>
      <w:rFonts w:ascii="Courier New" w:hAnsi="Courier New" w:cs="Courier New"/>
    </w:rPr>
  </w:style>
  <w:style w:type="character" w:customStyle="1" w:styleId="WW8Num13z2">
    <w:name w:val="WW8Num13z2"/>
    <w:rsid w:val="008C0E26"/>
    <w:rPr>
      <w:rFonts w:ascii="Wingdings" w:hAnsi="Wingdings" w:cs="Wingdings"/>
    </w:rPr>
  </w:style>
  <w:style w:type="character" w:customStyle="1" w:styleId="WW8Num15z0">
    <w:name w:val="WW8Num15z0"/>
    <w:rsid w:val="008C0E26"/>
    <w:rPr>
      <w:rFonts w:ascii="Symbol" w:hAnsi="Symbol" w:cs="Symbol"/>
    </w:rPr>
  </w:style>
  <w:style w:type="character" w:customStyle="1" w:styleId="WW8Num15z1">
    <w:name w:val="WW8Num15z1"/>
    <w:rsid w:val="008C0E26"/>
    <w:rPr>
      <w:rFonts w:ascii="Courier New" w:hAnsi="Courier New" w:cs="Courier New"/>
    </w:rPr>
  </w:style>
  <w:style w:type="character" w:customStyle="1" w:styleId="WW8Num15z2">
    <w:name w:val="WW8Num15z2"/>
    <w:rsid w:val="008C0E26"/>
    <w:rPr>
      <w:rFonts w:ascii="Wingdings" w:hAnsi="Wingdings" w:cs="Wingdings"/>
    </w:rPr>
  </w:style>
  <w:style w:type="character" w:customStyle="1" w:styleId="WW8Num16z0">
    <w:name w:val="WW8Num16z0"/>
    <w:rsid w:val="008C0E26"/>
    <w:rPr>
      <w:sz w:val="24"/>
    </w:rPr>
  </w:style>
  <w:style w:type="character" w:customStyle="1" w:styleId="WW8Num17z0">
    <w:name w:val="WW8Num17z0"/>
    <w:rsid w:val="008C0E26"/>
    <w:rPr>
      <w:rFonts w:ascii="Symbol" w:hAnsi="Symbol" w:cs="Symbol"/>
    </w:rPr>
  </w:style>
  <w:style w:type="character" w:customStyle="1" w:styleId="WW8Num17z2">
    <w:name w:val="WW8Num17z2"/>
    <w:rsid w:val="008C0E26"/>
    <w:rPr>
      <w:rFonts w:ascii="Wingdings" w:hAnsi="Wingdings" w:cs="Wingdings"/>
    </w:rPr>
  </w:style>
  <w:style w:type="character" w:customStyle="1" w:styleId="WW8Num17z4">
    <w:name w:val="WW8Num17z4"/>
    <w:rsid w:val="008C0E26"/>
    <w:rPr>
      <w:rFonts w:ascii="Courier New" w:hAnsi="Courier New" w:cs="Courier New"/>
    </w:rPr>
  </w:style>
  <w:style w:type="character" w:customStyle="1" w:styleId="WW8Num18z0">
    <w:name w:val="WW8Num18z0"/>
    <w:rsid w:val="008C0E26"/>
    <w:rPr>
      <w:rFonts w:ascii="Symbol" w:hAnsi="Symbol" w:cs="Symbol"/>
    </w:rPr>
  </w:style>
  <w:style w:type="character" w:customStyle="1" w:styleId="WW8Num18z1">
    <w:name w:val="WW8Num18z1"/>
    <w:rsid w:val="008C0E26"/>
    <w:rPr>
      <w:rFonts w:ascii="Courier New" w:hAnsi="Courier New" w:cs="Courier New"/>
    </w:rPr>
  </w:style>
  <w:style w:type="character" w:customStyle="1" w:styleId="WW8Num18z2">
    <w:name w:val="WW8Num18z2"/>
    <w:rsid w:val="008C0E26"/>
    <w:rPr>
      <w:rFonts w:ascii="Wingdings" w:hAnsi="Wingdings" w:cs="Wingdings"/>
    </w:rPr>
  </w:style>
  <w:style w:type="character" w:customStyle="1" w:styleId="WW8Num19z0">
    <w:name w:val="WW8Num19z0"/>
    <w:rsid w:val="008C0E26"/>
    <w:rPr>
      <w:rFonts w:cs="Times New Roman"/>
    </w:rPr>
  </w:style>
  <w:style w:type="character" w:customStyle="1" w:styleId="WW8Num19z1">
    <w:name w:val="WW8Num19z1"/>
    <w:rsid w:val="008C0E26"/>
    <w:rPr>
      <w:rFonts w:ascii="Wingdings" w:hAnsi="Wingdings" w:cs="Wingdings"/>
    </w:rPr>
  </w:style>
  <w:style w:type="character" w:customStyle="1" w:styleId="WW8Num20z0">
    <w:name w:val="WW8Num20z0"/>
    <w:rsid w:val="008C0E26"/>
    <w:rPr>
      <w:rFonts w:ascii="Wingdings" w:hAnsi="Wingdings" w:cs="Wingdings"/>
    </w:rPr>
  </w:style>
  <w:style w:type="character" w:customStyle="1" w:styleId="WW8Num20z1">
    <w:name w:val="WW8Num20z1"/>
    <w:rsid w:val="008C0E26"/>
    <w:rPr>
      <w:rFonts w:ascii="Courier New" w:hAnsi="Courier New" w:cs="Courier New"/>
    </w:rPr>
  </w:style>
  <w:style w:type="character" w:customStyle="1" w:styleId="WW8Num20z3">
    <w:name w:val="WW8Num20z3"/>
    <w:rsid w:val="008C0E26"/>
    <w:rPr>
      <w:rFonts w:ascii="Symbol" w:hAnsi="Symbol" w:cs="Symbol"/>
    </w:rPr>
  </w:style>
  <w:style w:type="character" w:customStyle="1" w:styleId="WW8Num21z0">
    <w:name w:val="WW8Num21z0"/>
    <w:rsid w:val="008C0E26"/>
    <w:rPr>
      <w:rFonts w:ascii="Symbol" w:hAnsi="Symbol" w:cs="Symbol"/>
    </w:rPr>
  </w:style>
  <w:style w:type="character" w:customStyle="1" w:styleId="WW8Num21z1">
    <w:name w:val="WW8Num21z1"/>
    <w:rsid w:val="008C0E26"/>
    <w:rPr>
      <w:rFonts w:ascii="Courier New" w:hAnsi="Courier New" w:cs="Courier New"/>
    </w:rPr>
  </w:style>
  <w:style w:type="character" w:customStyle="1" w:styleId="WW8Num21z2">
    <w:name w:val="WW8Num21z2"/>
    <w:rsid w:val="008C0E26"/>
    <w:rPr>
      <w:rFonts w:ascii="Wingdings" w:hAnsi="Wingdings" w:cs="Wingdings"/>
    </w:rPr>
  </w:style>
  <w:style w:type="character" w:customStyle="1" w:styleId="WW8Num24z1">
    <w:name w:val="WW8Num24z1"/>
    <w:rsid w:val="008C0E26"/>
    <w:rPr>
      <w:rFonts w:ascii="Courier New" w:hAnsi="Courier New" w:cs="Courier New"/>
    </w:rPr>
  </w:style>
  <w:style w:type="character" w:customStyle="1" w:styleId="WW8Num24z2">
    <w:name w:val="WW8Num24z2"/>
    <w:rsid w:val="008C0E26"/>
    <w:rPr>
      <w:rFonts w:ascii="Wingdings" w:hAnsi="Wingdings" w:cs="Wingdings"/>
    </w:rPr>
  </w:style>
  <w:style w:type="character" w:customStyle="1" w:styleId="WW8Num25z0">
    <w:name w:val="WW8Num25z0"/>
    <w:rsid w:val="008C0E26"/>
    <w:rPr>
      <w:rFonts w:ascii="Symbol" w:hAnsi="Symbol" w:cs="Symbol"/>
    </w:rPr>
  </w:style>
  <w:style w:type="character" w:customStyle="1" w:styleId="WW8Num25z1">
    <w:name w:val="WW8Num25z1"/>
    <w:rsid w:val="008C0E26"/>
    <w:rPr>
      <w:rFonts w:ascii="Courier New" w:hAnsi="Courier New" w:cs="Courier New"/>
    </w:rPr>
  </w:style>
  <w:style w:type="character" w:customStyle="1" w:styleId="WW8Num25z2">
    <w:name w:val="WW8Num25z2"/>
    <w:rsid w:val="008C0E26"/>
    <w:rPr>
      <w:rFonts w:ascii="Wingdings" w:hAnsi="Wingdings" w:cs="Wingdings"/>
    </w:rPr>
  </w:style>
  <w:style w:type="character" w:customStyle="1" w:styleId="WW8Num26z0">
    <w:name w:val="WW8Num26z0"/>
    <w:rsid w:val="008C0E26"/>
    <w:rPr>
      <w:rFonts w:ascii="Symbol" w:hAnsi="Symbol" w:cs="Symbol"/>
    </w:rPr>
  </w:style>
  <w:style w:type="character" w:customStyle="1" w:styleId="WW8Num26z1">
    <w:name w:val="WW8Num26z1"/>
    <w:rsid w:val="008C0E26"/>
    <w:rPr>
      <w:rFonts w:ascii="Courier New" w:hAnsi="Courier New" w:cs="Courier New"/>
    </w:rPr>
  </w:style>
  <w:style w:type="character" w:customStyle="1" w:styleId="WW8Num26z2">
    <w:name w:val="WW8Num26z2"/>
    <w:rsid w:val="008C0E26"/>
    <w:rPr>
      <w:rFonts w:ascii="Wingdings" w:hAnsi="Wingdings" w:cs="Wingdings"/>
    </w:rPr>
  </w:style>
  <w:style w:type="character" w:customStyle="1" w:styleId="WW8Num27z0">
    <w:name w:val="WW8Num27z0"/>
    <w:rsid w:val="008C0E26"/>
    <w:rPr>
      <w:rFonts w:ascii="Symbol" w:hAnsi="Symbol" w:cs="Symbol"/>
    </w:rPr>
  </w:style>
  <w:style w:type="character" w:customStyle="1" w:styleId="WW8Num27z1">
    <w:name w:val="WW8Num27z1"/>
    <w:rsid w:val="008C0E26"/>
    <w:rPr>
      <w:rFonts w:ascii="Courier New" w:hAnsi="Courier New" w:cs="Courier New"/>
    </w:rPr>
  </w:style>
  <w:style w:type="character" w:customStyle="1" w:styleId="WW8Num27z2">
    <w:name w:val="WW8Num27z2"/>
    <w:rsid w:val="008C0E26"/>
    <w:rPr>
      <w:rFonts w:ascii="Wingdings" w:hAnsi="Wingdings" w:cs="Wingdings"/>
    </w:rPr>
  </w:style>
  <w:style w:type="character" w:customStyle="1" w:styleId="WW8Num28z0">
    <w:name w:val="WW8Num28z0"/>
    <w:rsid w:val="008C0E26"/>
    <w:rPr>
      <w:rFonts w:ascii="Symbol" w:hAnsi="Symbol" w:cs="Symbol"/>
    </w:rPr>
  </w:style>
  <w:style w:type="character" w:customStyle="1" w:styleId="WW8Num28z1">
    <w:name w:val="WW8Num28z1"/>
    <w:rsid w:val="008C0E26"/>
    <w:rPr>
      <w:rFonts w:ascii="Courier New" w:hAnsi="Courier New" w:cs="Courier New"/>
    </w:rPr>
  </w:style>
  <w:style w:type="character" w:customStyle="1" w:styleId="WW8Num28z2">
    <w:name w:val="WW8Num28z2"/>
    <w:rsid w:val="008C0E26"/>
    <w:rPr>
      <w:rFonts w:ascii="Wingdings" w:hAnsi="Wingdings" w:cs="Wingdings"/>
    </w:rPr>
  </w:style>
  <w:style w:type="character" w:customStyle="1" w:styleId="WW8Num29z0">
    <w:name w:val="WW8Num29z0"/>
    <w:rsid w:val="008C0E26"/>
    <w:rPr>
      <w:rFonts w:ascii="Symbol" w:hAnsi="Symbol" w:cs="Symbol"/>
    </w:rPr>
  </w:style>
  <w:style w:type="character" w:customStyle="1" w:styleId="WW8Num29z1">
    <w:name w:val="WW8Num29z1"/>
    <w:rsid w:val="008C0E26"/>
    <w:rPr>
      <w:rFonts w:ascii="Courier New" w:hAnsi="Courier New" w:cs="Courier New"/>
    </w:rPr>
  </w:style>
  <w:style w:type="character" w:customStyle="1" w:styleId="WW8Num29z2">
    <w:name w:val="WW8Num29z2"/>
    <w:rsid w:val="008C0E26"/>
    <w:rPr>
      <w:rFonts w:ascii="Wingdings" w:hAnsi="Wingdings" w:cs="Wingdings"/>
    </w:rPr>
  </w:style>
  <w:style w:type="character" w:customStyle="1" w:styleId="WW8Num30z0">
    <w:name w:val="WW8Num30z0"/>
    <w:rsid w:val="008C0E26"/>
    <w:rPr>
      <w:rFonts w:ascii="Symbol" w:hAnsi="Symbol" w:cs="Symbol"/>
    </w:rPr>
  </w:style>
  <w:style w:type="character" w:customStyle="1" w:styleId="WW8Num30z1">
    <w:name w:val="WW8Num30z1"/>
    <w:rsid w:val="008C0E26"/>
    <w:rPr>
      <w:rFonts w:ascii="Courier New" w:hAnsi="Courier New" w:cs="Courier New"/>
    </w:rPr>
  </w:style>
  <w:style w:type="character" w:customStyle="1" w:styleId="WW8Num30z2">
    <w:name w:val="WW8Num30z2"/>
    <w:rsid w:val="008C0E26"/>
    <w:rPr>
      <w:rFonts w:ascii="Wingdings" w:hAnsi="Wingdings" w:cs="Wingdings"/>
    </w:rPr>
  </w:style>
  <w:style w:type="character" w:customStyle="1" w:styleId="WW8Num31z0">
    <w:name w:val="WW8Num31z0"/>
    <w:rsid w:val="008C0E26"/>
    <w:rPr>
      <w:rFonts w:ascii="Symbol" w:hAnsi="Symbol" w:cs="Symbol"/>
    </w:rPr>
  </w:style>
  <w:style w:type="character" w:customStyle="1" w:styleId="WW8Num31z1">
    <w:name w:val="WW8Num31z1"/>
    <w:rsid w:val="008C0E26"/>
    <w:rPr>
      <w:rFonts w:ascii="Courier New" w:hAnsi="Courier New" w:cs="Courier New"/>
    </w:rPr>
  </w:style>
  <w:style w:type="character" w:customStyle="1" w:styleId="WW8Num31z2">
    <w:name w:val="WW8Num31z2"/>
    <w:rsid w:val="008C0E26"/>
    <w:rPr>
      <w:rFonts w:ascii="Wingdings" w:hAnsi="Wingdings" w:cs="Wingdings"/>
    </w:rPr>
  </w:style>
  <w:style w:type="character" w:customStyle="1" w:styleId="WW8Num33z0">
    <w:name w:val="WW8Num33z0"/>
    <w:rsid w:val="008C0E26"/>
    <w:rPr>
      <w:rFonts w:ascii="Symbol" w:hAnsi="Symbol" w:cs="Symbol"/>
    </w:rPr>
  </w:style>
  <w:style w:type="character" w:customStyle="1" w:styleId="WW8Num33z1">
    <w:name w:val="WW8Num33z1"/>
    <w:rsid w:val="008C0E26"/>
    <w:rPr>
      <w:rFonts w:ascii="Courier New" w:hAnsi="Courier New" w:cs="Courier New"/>
    </w:rPr>
  </w:style>
  <w:style w:type="character" w:customStyle="1" w:styleId="WW8Num33z5">
    <w:name w:val="WW8Num33z5"/>
    <w:rsid w:val="008C0E26"/>
    <w:rPr>
      <w:rFonts w:ascii="Wingdings" w:hAnsi="Wingdings" w:cs="Wingdings"/>
    </w:rPr>
  </w:style>
  <w:style w:type="character" w:customStyle="1" w:styleId="WW8Num34z0">
    <w:name w:val="WW8Num34z0"/>
    <w:rsid w:val="008C0E26"/>
    <w:rPr>
      <w:rFonts w:ascii="Symbol" w:hAnsi="Symbol" w:cs="Symbol"/>
    </w:rPr>
  </w:style>
  <w:style w:type="character" w:customStyle="1" w:styleId="WW8Num34z1">
    <w:name w:val="WW8Num34z1"/>
    <w:rsid w:val="008C0E26"/>
    <w:rPr>
      <w:rFonts w:ascii="Courier New" w:hAnsi="Courier New" w:cs="Courier New"/>
    </w:rPr>
  </w:style>
  <w:style w:type="character" w:customStyle="1" w:styleId="WW8Num34z2">
    <w:name w:val="WW8Num34z2"/>
    <w:rsid w:val="008C0E26"/>
    <w:rPr>
      <w:rFonts w:ascii="Wingdings" w:hAnsi="Wingdings" w:cs="Wingdings"/>
    </w:rPr>
  </w:style>
  <w:style w:type="character" w:customStyle="1" w:styleId="WW8Num35z0">
    <w:name w:val="WW8Num35z0"/>
    <w:rsid w:val="008C0E26"/>
    <w:rPr>
      <w:rFonts w:ascii="Symbol" w:hAnsi="Symbol" w:cs="Symbol"/>
    </w:rPr>
  </w:style>
  <w:style w:type="character" w:customStyle="1" w:styleId="WW8Num35z1">
    <w:name w:val="WW8Num35z1"/>
    <w:rsid w:val="008C0E26"/>
    <w:rPr>
      <w:rFonts w:ascii="Courier New" w:hAnsi="Courier New" w:cs="Courier New"/>
    </w:rPr>
  </w:style>
  <w:style w:type="character" w:customStyle="1" w:styleId="WW8Num35z2">
    <w:name w:val="WW8Num35z2"/>
    <w:rsid w:val="008C0E26"/>
    <w:rPr>
      <w:rFonts w:ascii="Wingdings" w:hAnsi="Wingdings" w:cs="Wingdings"/>
    </w:rPr>
  </w:style>
  <w:style w:type="character" w:customStyle="1" w:styleId="WW8Num36z0">
    <w:name w:val="WW8Num36z0"/>
    <w:rsid w:val="008C0E26"/>
    <w:rPr>
      <w:rFonts w:ascii="Symbol" w:hAnsi="Symbol" w:cs="Symbol"/>
    </w:rPr>
  </w:style>
  <w:style w:type="character" w:customStyle="1" w:styleId="WW8Num36z1">
    <w:name w:val="WW8Num36z1"/>
    <w:rsid w:val="008C0E26"/>
    <w:rPr>
      <w:rFonts w:ascii="Courier New" w:hAnsi="Courier New" w:cs="Courier New"/>
    </w:rPr>
  </w:style>
  <w:style w:type="character" w:customStyle="1" w:styleId="WW8Num36z2">
    <w:name w:val="WW8Num36z2"/>
    <w:rsid w:val="008C0E26"/>
    <w:rPr>
      <w:rFonts w:ascii="Wingdings" w:hAnsi="Wingdings" w:cs="Wingdings"/>
    </w:rPr>
  </w:style>
  <w:style w:type="character" w:customStyle="1" w:styleId="WW8Num37z0">
    <w:name w:val="WW8Num37z0"/>
    <w:rsid w:val="008C0E26"/>
    <w:rPr>
      <w:rFonts w:ascii="Symbol" w:hAnsi="Symbol" w:cs="Symbol"/>
    </w:rPr>
  </w:style>
  <w:style w:type="character" w:customStyle="1" w:styleId="WW8Num37z1">
    <w:name w:val="WW8Num37z1"/>
    <w:rsid w:val="008C0E26"/>
    <w:rPr>
      <w:rFonts w:ascii="Courier New" w:hAnsi="Courier New" w:cs="Courier New"/>
    </w:rPr>
  </w:style>
  <w:style w:type="character" w:customStyle="1" w:styleId="WW8Num37z2">
    <w:name w:val="WW8Num37z2"/>
    <w:rsid w:val="008C0E26"/>
    <w:rPr>
      <w:rFonts w:ascii="Wingdings" w:hAnsi="Wingdings" w:cs="Wingdings"/>
    </w:rPr>
  </w:style>
  <w:style w:type="character" w:customStyle="1" w:styleId="WW8Num38z0">
    <w:name w:val="WW8Num38z0"/>
    <w:rsid w:val="008C0E26"/>
    <w:rPr>
      <w:rFonts w:ascii="Symbol" w:hAnsi="Symbol" w:cs="Symbol"/>
    </w:rPr>
  </w:style>
  <w:style w:type="character" w:customStyle="1" w:styleId="WW8Num38z1">
    <w:name w:val="WW8Num38z1"/>
    <w:rsid w:val="008C0E26"/>
    <w:rPr>
      <w:rFonts w:ascii="Courier New" w:hAnsi="Courier New" w:cs="Courier New"/>
    </w:rPr>
  </w:style>
  <w:style w:type="character" w:customStyle="1" w:styleId="WW8Num38z2">
    <w:name w:val="WW8Num38z2"/>
    <w:rsid w:val="008C0E26"/>
    <w:rPr>
      <w:rFonts w:ascii="Wingdings" w:hAnsi="Wingdings" w:cs="Wingdings"/>
    </w:rPr>
  </w:style>
  <w:style w:type="character" w:customStyle="1" w:styleId="WW8Num39z0">
    <w:name w:val="WW8Num39z0"/>
    <w:rsid w:val="008C0E26"/>
    <w:rPr>
      <w:rFonts w:ascii="Symbol" w:hAnsi="Symbol" w:cs="Symbol"/>
    </w:rPr>
  </w:style>
  <w:style w:type="character" w:customStyle="1" w:styleId="WW8Num39z1">
    <w:name w:val="WW8Num39z1"/>
    <w:rsid w:val="008C0E26"/>
    <w:rPr>
      <w:rFonts w:ascii="Courier New" w:hAnsi="Courier New" w:cs="Courier New"/>
    </w:rPr>
  </w:style>
  <w:style w:type="character" w:customStyle="1" w:styleId="WW8Num39z2">
    <w:name w:val="WW8Num39z2"/>
    <w:rsid w:val="008C0E26"/>
    <w:rPr>
      <w:rFonts w:ascii="Wingdings" w:hAnsi="Wingdings" w:cs="Wingdings"/>
    </w:rPr>
  </w:style>
  <w:style w:type="character" w:customStyle="1" w:styleId="WW8Num40z0">
    <w:name w:val="WW8Num40z0"/>
    <w:rsid w:val="008C0E26"/>
    <w:rPr>
      <w:rFonts w:ascii="Wingdings" w:hAnsi="Wingdings" w:cs="Wingdings"/>
    </w:rPr>
  </w:style>
  <w:style w:type="character" w:customStyle="1" w:styleId="WW8Num40z1">
    <w:name w:val="WW8Num40z1"/>
    <w:rsid w:val="008C0E26"/>
    <w:rPr>
      <w:rFonts w:ascii="Courier New" w:hAnsi="Courier New" w:cs="Courier New"/>
    </w:rPr>
  </w:style>
  <w:style w:type="character" w:customStyle="1" w:styleId="WW8Num40z3">
    <w:name w:val="WW8Num40z3"/>
    <w:rsid w:val="008C0E26"/>
    <w:rPr>
      <w:rFonts w:ascii="Symbol" w:hAnsi="Symbol" w:cs="Symbol"/>
    </w:rPr>
  </w:style>
  <w:style w:type="character" w:customStyle="1" w:styleId="WW8Num41z0">
    <w:name w:val="WW8Num41z0"/>
    <w:rsid w:val="008C0E26"/>
    <w:rPr>
      <w:rFonts w:ascii="Symbol" w:hAnsi="Symbol" w:cs="Symbol"/>
    </w:rPr>
  </w:style>
  <w:style w:type="character" w:customStyle="1" w:styleId="WW8Num41z1">
    <w:name w:val="WW8Num41z1"/>
    <w:rsid w:val="008C0E26"/>
    <w:rPr>
      <w:rFonts w:ascii="Courier New" w:hAnsi="Courier New" w:cs="Courier New"/>
    </w:rPr>
  </w:style>
  <w:style w:type="character" w:customStyle="1" w:styleId="WW8Num41z2">
    <w:name w:val="WW8Num41z2"/>
    <w:rsid w:val="008C0E26"/>
    <w:rPr>
      <w:rFonts w:ascii="Wingdings" w:hAnsi="Wingdings" w:cs="Wingdings"/>
    </w:rPr>
  </w:style>
  <w:style w:type="character" w:customStyle="1" w:styleId="WW8Num42z0">
    <w:name w:val="WW8Num42z0"/>
    <w:rsid w:val="008C0E26"/>
    <w:rPr>
      <w:rFonts w:cs="Times New Roman"/>
    </w:rPr>
  </w:style>
  <w:style w:type="character" w:customStyle="1" w:styleId="Domylnaczcionkaakapitu1">
    <w:name w:val="Domyślna czcionka akapitu1"/>
    <w:rsid w:val="008C0E26"/>
  </w:style>
  <w:style w:type="character" w:customStyle="1" w:styleId="Heading1Char">
    <w:name w:val="Heading 1 Char"/>
    <w:rsid w:val="008C0E26"/>
    <w:rPr>
      <w:rFonts w:cs="Times New Roman"/>
      <w:sz w:val="32"/>
      <w:szCs w:val="32"/>
      <w:lang w:val="pl-PL"/>
    </w:rPr>
  </w:style>
  <w:style w:type="character" w:customStyle="1" w:styleId="Heading3Char">
    <w:name w:val="Heading 3 Char"/>
    <w:rsid w:val="008C0E26"/>
    <w:rPr>
      <w:rFonts w:cs="Times New Roman"/>
      <w:sz w:val="24"/>
      <w:szCs w:val="24"/>
      <w:lang w:val="pl-PL"/>
    </w:rPr>
  </w:style>
  <w:style w:type="character" w:customStyle="1" w:styleId="Heading4Char">
    <w:name w:val="Heading 4 Char"/>
    <w:rsid w:val="008C0E26"/>
    <w:rPr>
      <w:rFonts w:cs="Times New Roman"/>
      <w:b/>
      <w:bCs/>
      <w:i/>
      <w:iCs/>
      <w:sz w:val="52"/>
      <w:szCs w:val="52"/>
      <w:lang w:val="pl-PL"/>
    </w:rPr>
  </w:style>
  <w:style w:type="character" w:customStyle="1" w:styleId="Heading5Char">
    <w:name w:val="Heading 5 Char"/>
    <w:rsid w:val="008C0E26"/>
    <w:rPr>
      <w:rFonts w:ascii="Calibri" w:hAnsi="Calibri" w:cs="Calibri"/>
      <w:b/>
      <w:bCs/>
      <w:i/>
      <w:iCs/>
      <w:sz w:val="26"/>
      <w:szCs w:val="26"/>
    </w:rPr>
  </w:style>
  <w:style w:type="character" w:customStyle="1" w:styleId="Heading6Char">
    <w:name w:val="Heading 6 Char"/>
    <w:rsid w:val="008C0E26"/>
    <w:rPr>
      <w:rFonts w:ascii="Calibri" w:hAnsi="Calibri" w:cs="Calibri"/>
      <w:b/>
      <w:bCs/>
    </w:rPr>
  </w:style>
  <w:style w:type="character" w:customStyle="1" w:styleId="Heading7Char">
    <w:name w:val="Heading 7 Char"/>
    <w:rsid w:val="008C0E26"/>
    <w:rPr>
      <w:rFonts w:ascii="Calibri" w:hAnsi="Calibri" w:cs="Calibri"/>
      <w:sz w:val="24"/>
      <w:szCs w:val="24"/>
    </w:rPr>
  </w:style>
  <w:style w:type="character" w:customStyle="1" w:styleId="Heading8Char">
    <w:name w:val="Heading 8 Char"/>
    <w:rsid w:val="008C0E26"/>
    <w:rPr>
      <w:rFonts w:ascii="Calibri" w:hAnsi="Calibri" w:cs="Calibri"/>
      <w:i/>
      <w:iCs/>
      <w:sz w:val="24"/>
      <w:szCs w:val="24"/>
    </w:rPr>
  </w:style>
  <w:style w:type="character" w:customStyle="1" w:styleId="Heading9Char">
    <w:name w:val="Heading 9 Char"/>
    <w:rsid w:val="008C0E26"/>
    <w:rPr>
      <w:rFonts w:ascii="Cambria" w:hAnsi="Cambria" w:cs="Cambria"/>
    </w:rPr>
  </w:style>
  <w:style w:type="character" w:customStyle="1" w:styleId="BodyTextIndentChar">
    <w:name w:val="Body Text Indent Char"/>
    <w:rsid w:val="008C0E26"/>
    <w:rPr>
      <w:rFonts w:cs="Times New Roman"/>
      <w:b/>
      <w:bCs/>
      <w:i/>
      <w:iCs/>
      <w:sz w:val="28"/>
      <w:szCs w:val="28"/>
      <w:lang w:val="pl-PL"/>
    </w:rPr>
  </w:style>
  <w:style w:type="character" w:customStyle="1" w:styleId="BodyTextChar">
    <w:name w:val="Body Text Char"/>
    <w:rsid w:val="008C0E26"/>
    <w:rPr>
      <w:rFonts w:cs="Times New Roman"/>
      <w:sz w:val="24"/>
      <w:szCs w:val="24"/>
      <w:lang w:val="pl-PL"/>
    </w:rPr>
  </w:style>
  <w:style w:type="character" w:customStyle="1" w:styleId="BodyTextIndent3Char">
    <w:name w:val="Body Text Indent 3 Char"/>
    <w:rsid w:val="008C0E26"/>
    <w:rPr>
      <w:rFonts w:cs="Times New Roman"/>
      <w:sz w:val="16"/>
      <w:szCs w:val="16"/>
    </w:rPr>
  </w:style>
  <w:style w:type="character" w:customStyle="1" w:styleId="BodyTextIndent2Char">
    <w:name w:val="Body Text Indent 2 Char"/>
    <w:rsid w:val="008C0E26"/>
    <w:rPr>
      <w:rFonts w:cs="Times New Roman"/>
      <w:sz w:val="24"/>
      <w:szCs w:val="24"/>
      <w:lang w:val="pl-PL"/>
    </w:rPr>
  </w:style>
  <w:style w:type="character" w:customStyle="1" w:styleId="Znakiprzypiswdolnych">
    <w:name w:val="Znaki przypisów dolnych"/>
    <w:rsid w:val="008C0E26"/>
    <w:rPr>
      <w:rFonts w:cs="Times New Roman"/>
      <w:position w:val="6"/>
      <w:sz w:val="16"/>
      <w:szCs w:val="16"/>
    </w:rPr>
  </w:style>
  <w:style w:type="character" w:customStyle="1" w:styleId="FootnoteTextChar">
    <w:name w:val="Footnote Text Char"/>
    <w:rsid w:val="008C0E26"/>
    <w:rPr>
      <w:rFonts w:cs="Times New Roman"/>
      <w:sz w:val="20"/>
      <w:szCs w:val="20"/>
    </w:rPr>
  </w:style>
  <w:style w:type="character" w:customStyle="1" w:styleId="HeaderChar">
    <w:name w:val="Header Char"/>
    <w:rsid w:val="008C0E26"/>
    <w:rPr>
      <w:rFonts w:cs="Times New Roman"/>
      <w:lang w:val="pl-PL"/>
    </w:rPr>
  </w:style>
  <w:style w:type="character" w:customStyle="1" w:styleId="FooterChar">
    <w:name w:val="Footer Char"/>
    <w:rsid w:val="008C0E26"/>
    <w:rPr>
      <w:rFonts w:cs="Times New Roman"/>
      <w:lang w:val="pl-PL"/>
    </w:rPr>
  </w:style>
  <w:style w:type="character" w:customStyle="1" w:styleId="BodyText2Char">
    <w:name w:val="Body Text 2 Char"/>
    <w:rsid w:val="008C0E26"/>
    <w:rPr>
      <w:rFonts w:cs="Times New Roman"/>
      <w:sz w:val="24"/>
      <w:szCs w:val="24"/>
      <w:lang w:val="pl-PL"/>
    </w:rPr>
  </w:style>
  <w:style w:type="character" w:customStyle="1" w:styleId="BodyText3Char">
    <w:name w:val="Body Text 3 Char"/>
    <w:rsid w:val="008C0E26"/>
    <w:rPr>
      <w:rFonts w:cs="Times New Roman"/>
      <w:sz w:val="24"/>
      <w:szCs w:val="24"/>
      <w:lang w:val="pl-PL"/>
    </w:rPr>
  </w:style>
  <w:style w:type="character" w:customStyle="1" w:styleId="DocumentMapChar">
    <w:name w:val="Document Map Char"/>
    <w:rsid w:val="008C0E26"/>
    <w:rPr>
      <w:rFonts w:cs="Times New Roman"/>
      <w:sz w:val="2"/>
      <w:szCs w:val="2"/>
    </w:rPr>
  </w:style>
  <w:style w:type="character" w:customStyle="1" w:styleId="TitleChar">
    <w:name w:val="Title Char"/>
    <w:rsid w:val="008C0E26"/>
    <w:rPr>
      <w:rFonts w:ascii="Arial" w:hAnsi="Arial" w:cs="Arial"/>
      <w:b/>
      <w:bCs/>
      <w:sz w:val="34"/>
      <w:szCs w:val="34"/>
      <w:lang w:val="pl-PL"/>
    </w:rPr>
  </w:style>
  <w:style w:type="character" w:customStyle="1" w:styleId="EndnoteTextChar">
    <w:name w:val="Endnote Text Char"/>
    <w:rsid w:val="008C0E26"/>
    <w:rPr>
      <w:rFonts w:cs="Times New Roman"/>
      <w:lang w:val="pl-PL"/>
    </w:rPr>
  </w:style>
  <w:style w:type="character" w:customStyle="1" w:styleId="zwykywcityZnak">
    <w:name w:val="zwykły wcięty Znak"/>
    <w:rsid w:val="008C0E26"/>
    <w:rPr>
      <w:rFonts w:ascii="Arial" w:hAnsi="Arial" w:cs="Arial"/>
      <w:sz w:val="22"/>
      <w:lang w:val="pl-PL"/>
    </w:rPr>
  </w:style>
  <w:style w:type="character" w:customStyle="1" w:styleId="zwykyZnak2">
    <w:name w:val="zwykły Znak2"/>
    <w:rsid w:val="008C0E26"/>
    <w:rPr>
      <w:rFonts w:ascii="Arial" w:hAnsi="Arial" w:cs="Arial"/>
      <w:sz w:val="22"/>
    </w:rPr>
  </w:style>
  <w:style w:type="character" w:customStyle="1" w:styleId="FontStyle84">
    <w:name w:val="Font Style84"/>
    <w:rsid w:val="008C0E26"/>
    <w:rPr>
      <w:rFonts w:ascii="Arial Narrow" w:hAnsi="Arial Narrow" w:cs="Arial Narrow"/>
      <w:sz w:val="26"/>
      <w:szCs w:val="26"/>
    </w:rPr>
  </w:style>
  <w:style w:type="character" w:customStyle="1" w:styleId="bbtext">
    <w:name w:val="bbtext"/>
    <w:rsid w:val="008C0E26"/>
    <w:rPr>
      <w:rFonts w:cs="Times New Roman"/>
    </w:rPr>
  </w:style>
  <w:style w:type="character" w:customStyle="1" w:styleId="BalloonTextChar">
    <w:name w:val="Balloon Text Char"/>
    <w:rsid w:val="008C0E26"/>
    <w:rPr>
      <w:rFonts w:cs="Times New Roman"/>
      <w:sz w:val="2"/>
      <w:szCs w:val="2"/>
    </w:rPr>
  </w:style>
  <w:style w:type="character" w:customStyle="1" w:styleId="CommentTextChar">
    <w:name w:val="Comment Text Char"/>
    <w:rsid w:val="008C0E26"/>
    <w:rPr>
      <w:rFonts w:cs="Times New Roman"/>
      <w:sz w:val="20"/>
      <w:szCs w:val="20"/>
    </w:rPr>
  </w:style>
  <w:style w:type="character" w:customStyle="1" w:styleId="CommentSubjectChar">
    <w:name w:val="Comment Subject Char"/>
    <w:rsid w:val="008C0E26"/>
    <w:rPr>
      <w:rFonts w:cs="Times New Roman"/>
      <w:b/>
      <w:bCs/>
      <w:sz w:val="20"/>
      <w:szCs w:val="20"/>
    </w:rPr>
  </w:style>
  <w:style w:type="character" w:customStyle="1" w:styleId="hps">
    <w:name w:val="hps"/>
    <w:rsid w:val="008C0E26"/>
    <w:rPr>
      <w:rFonts w:cs="Times New Roman"/>
    </w:rPr>
  </w:style>
  <w:style w:type="character" w:customStyle="1" w:styleId="ZnakZnak6">
    <w:name w:val="Znak Znak6"/>
    <w:rsid w:val="008C0E26"/>
    <w:rPr>
      <w:rFonts w:cs="Times New Roman"/>
      <w:sz w:val="20"/>
      <w:szCs w:val="20"/>
    </w:rPr>
  </w:style>
  <w:style w:type="character" w:customStyle="1" w:styleId="Odwoaniedokomentarza1">
    <w:name w:val="Odwołanie do komentarza1"/>
    <w:rsid w:val="008C0E26"/>
    <w:rPr>
      <w:rFonts w:cs="Times New Roman"/>
      <w:sz w:val="16"/>
      <w:szCs w:val="16"/>
    </w:rPr>
  </w:style>
  <w:style w:type="character" w:customStyle="1" w:styleId="Znakiprzypiswkocowych">
    <w:name w:val="Znaki przypisów końcowych"/>
    <w:rsid w:val="008C0E26"/>
    <w:rPr>
      <w:vertAlign w:val="superscript"/>
    </w:rPr>
  </w:style>
  <w:style w:type="paragraph" w:customStyle="1" w:styleId="Nagwek10">
    <w:name w:val="Nagłówek1"/>
    <w:basedOn w:val="Normalny"/>
    <w:next w:val="Tekstpodstawowy"/>
    <w:rsid w:val="008C0E26"/>
    <w:pPr>
      <w:keepNext/>
      <w:spacing w:before="240" w:after="120" w:line="240" w:lineRule="auto"/>
    </w:pPr>
    <w:rPr>
      <w:rFonts w:eastAsia="Lucida Sans Unicode" w:cs="Mangal"/>
      <w:sz w:val="28"/>
      <w:szCs w:val="28"/>
      <w:lang w:eastAsia="ar-SA"/>
    </w:rPr>
  </w:style>
  <w:style w:type="paragraph" w:customStyle="1" w:styleId="Podpis1">
    <w:name w:val="Podpis1"/>
    <w:basedOn w:val="Normalny"/>
    <w:rsid w:val="008C0E26"/>
    <w:pPr>
      <w:suppressLineNumbers/>
      <w:spacing w:before="120" w:after="120" w:line="240" w:lineRule="auto"/>
    </w:pPr>
    <w:rPr>
      <w:rFonts w:ascii="Times New Roman" w:eastAsia="Times New Roman" w:hAnsi="Times New Roman" w:cs="Mangal"/>
      <w:i/>
      <w:iCs/>
      <w:szCs w:val="24"/>
      <w:lang w:eastAsia="ar-SA"/>
    </w:rPr>
  </w:style>
  <w:style w:type="paragraph" w:customStyle="1" w:styleId="Indeks">
    <w:name w:val="Indeks"/>
    <w:basedOn w:val="Normalny"/>
    <w:rsid w:val="008C0E26"/>
    <w:pPr>
      <w:suppressLineNumbers/>
      <w:spacing w:after="0" w:line="240" w:lineRule="auto"/>
    </w:pPr>
    <w:rPr>
      <w:rFonts w:ascii="Times New Roman" w:eastAsia="Times New Roman" w:hAnsi="Times New Roman" w:cs="Mangal"/>
      <w:sz w:val="20"/>
      <w:szCs w:val="20"/>
      <w:lang w:eastAsia="ar-SA"/>
    </w:rPr>
  </w:style>
  <w:style w:type="paragraph" w:customStyle="1" w:styleId="Tekstpodstawowywcity22">
    <w:name w:val="Tekst podstawowy wcięty 22"/>
    <w:basedOn w:val="Normalny"/>
    <w:rsid w:val="008C0E26"/>
    <w:pPr>
      <w:spacing w:after="0" w:line="240" w:lineRule="auto"/>
      <w:ind w:right="-1" w:firstLine="426"/>
      <w:jc w:val="both"/>
    </w:pPr>
    <w:rPr>
      <w:rFonts w:ascii="Times New Roman" w:eastAsia="Times New Roman" w:hAnsi="Times New Roman" w:cs="Times New Roman"/>
      <w:szCs w:val="24"/>
      <w:lang w:eastAsia="ar-SA"/>
    </w:rPr>
  </w:style>
  <w:style w:type="paragraph" w:customStyle="1" w:styleId="Tekstblokowy1">
    <w:name w:val="Tekst blokowy1"/>
    <w:basedOn w:val="Normalny"/>
    <w:rsid w:val="008C0E26"/>
    <w:pPr>
      <w:spacing w:after="0" w:line="240" w:lineRule="auto"/>
      <w:ind w:left="284" w:right="-1" w:hanging="284"/>
      <w:jc w:val="both"/>
    </w:pPr>
    <w:rPr>
      <w:rFonts w:ascii="Times New Roman" w:eastAsia="Times New Roman" w:hAnsi="Times New Roman" w:cs="Times New Roman"/>
      <w:szCs w:val="24"/>
      <w:lang w:eastAsia="ar-SA"/>
    </w:rPr>
  </w:style>
  <w:style w:type="paragraph" w:customStyle="1" w:styleId="Plandokumentu1">
    <w:name w:val="Plan dokumentu1"/>
    <w:basedOn w:val="Normalny"/>
    <w:rsid w:val="008C0E26"/>
    <w:pPr>
      <w:shd w:val="clear" w:color="auto" w:fill="000080"/>
      <w:spacing w:after="0" w:line="240" w:lineRule="auto"/>
    </w:pPr>
    <w:rPr>
      <w:rFonts w:ascii="Tahoma" w:eastAsia="Times New Roman" w:hAnsi="Tahoma" w:cs="Tahoma"/>
      <w:sz w:val="20"/>
      <w:szCs w:val="20"/>
      <w:lang w:eastAsia="ar-SA"/>
    </w:rPr>
  </w:style>
  <w:style w:type="paragraph" w:customStyle="1" w:styleId="Listapunktowana1">
    <w:name w:val="Lista punktowana1"/>
    <w:basedOn w:val="Normalny"/>
    <w:rsid w:val="008C0E26"/>
    <w:pPr>
      <w:tabs>
        <w:tab w:val="left" w:pos="360"/>
      </w:tabs>
      <w:spacing w:after="0" w:line="240" w:lineRule="auto"/>
      <w:ind w:left="360" w:hanging="360"/>
    </w:pPr>
    <w:rPr>
      <w:rFonts w:ascii="Times New Roman" w:eastAsia="Times New Roman" w:hAnsi="Times New Roman" w:cs="Times New Roman"/>
      <w:sz w:val="20"/>
      <w:szCs w:val="20"/>
      <w:lang w:eastAsia="ar-SA"/>
    </w:rPr>
  </w:style>
  <w:style w:type="paragraph" w:customStyle="1" w:styleId="Listanumerowana1">
    <w:name w:val="Lista numerowana1"/>
    <w:basedOn w:val="Tekstpodstawowy"/>
    <w:rsid w:val="008C0E26"/>
    <w:pPr>
      <w:tabs>
        <w:tab w:val="left" w:pos="360"/>
      </w:tabs>
      <w:spacing w:after="220" w:line="220" w:lineRule="atLeast"/>
      <w:ind w:left="360" w:hanging="360"/>
      <w:jc w:val="left"/>
    </w:pPr>
    <w:rPr>
      <w:sz w:val="20"/>
      <w:lang w:val="x-none" w:eastAsia="ar-SA"/>
    </w:rPr>
  </w:style>
  <w:style w:type="paragraph" w:customStyle="1" w:styleId="zwykywcity">
    <w:name w:val="zwykły wcięty"/>
    <w:basedOn w:val="Normalny"/>
    <w:rsid w:val="008C0E26"/>
    <w:pPr>
      <w:overflowPunct w:val="0"/>
      <w:autoSpaceDE w:val="0"/>
      <w:spacing w:before="240" w:after="60" w:line="360" w:lineRule="auto"/>
      <w:ind w:left="284" w:firstLine="396"/>
      <w:jc w:val="both"/>
      <w:textAlignment w:val="baseline"/>
    </w:pPr>
    <w:rPr>
      <w:rFonts w:eastAsia="Times New Roman" w:cs="Arial"/>
      <w:sz w:val="22"/>
      <w:lang w:eastAsia="ar-SA"/>
    </w:rPr>
  </w:style>
  <w:style w:type="paragraph" w:customStyle="1" w:styleId="tabela">
    <w:name w:val="tabela"/>
    <w:basedOn w:val="Normalny"/>
    <w:rsid w:val="008C0E26"/>
    <w:pPr>
      <w:keepNext/>
      <w:keepLines/>
      <w:overflowPunct w:val="0"/>
      <w:autoSpaceDE w:val="0"/>
      <w:spacing w:before="80" w:after="80" w:line="240" w:lineRule="auto"/>
      <w:jc w:val="both"/>
      <w:textAlignment w:val="baseline"/>
    </w:pPr>
    <w:rPr>
      <w:rFonts w:eastAsia="Times New Roman" w:cs="Arial"/>
      <w:sz w:val="20"/>
      <w:szCs w:val="20"/>
      <w:lang w:eastAsia="ar-SA"/>
    </w:rPr>
  </w:style>
  <w:style w:type="paragraph" w:customStyle="1" w:styleId="Legenda1">
    <w:name w:val="Legenda1"/>
    <w:basedOn w:val="Normalny"/>
    <w:next w:val="zwyky"/>
    <w:rsid w:val="008C0E26"/>
    <w:pPr>
      <w:keepNext/>
      <w:suppressAutoHyphens/>
      <w:overflowPunct w:val="0"/>
      <w:autoSpaceDE w:val="0"/>
      <w:spacing w:before="120" w:after="120" w:line="240" w:lineRule="atLeast"/>
      <w:ind w:left="1418" w:right="113" w:hanging="1418"/>
      <w:textAlignment w:val="baseline"/>
    </w:pPr>
    <w:rPr>
      <w:rFonts w:eastAsia="Times New Roman" w:cs="Arial"/>
      <w:sz w:val="20"/>
      <w:szCs w:val="20"/>
      <w:lang w:eastAsia="ar-SA"/>
    </w:rPr>
  </w:style>
  <w:style w:type="paragraph" w:customStyle="1" w:styleId="TableNormal1">
    <w:name w:val="Table Normal1"/>
    <w:rsid w:val="008C0E26"/>
    <w:pPr>
      <w:suppressAutoHyphens/>
      <w:overflowPunct w:val="0"/>
      <w:autoSpaceDE w:val="0"/>
      <w:spacing w:after="0" w:line="276" w:lineRule="auto"/>
      <w:jc w:val="both"/>
      <w:textAlignment w:val="baseline"/>
    </w:pPr>
    <w:rPr>
      <w:rFonts w:ascii="Times New Roman" w:eastAsia="Times New Roman" w:hAnsi="Times New Roman" w:cs="Times New Roman"/>
      <w:sz w:val="20"/>
      <w:szCs w:val="20"/>
      <w:lang w:eastAsia="ar-SA"/>
    </w:rPr>
  </w:style>
  <w:style w:type="paragraph" w:customStyle="1" w:styleId="Style24">
    <w:name w:val="Style24"/>
    <w:basedOn w:val="Normalny"/>
    <w:rsid w:val="008C0E26"/>
    <w:pPr>
      <w:widowControl w:val="0"/>
      <w:autoSpaceDE w:val="0"/>
      <w:spacing w:after="0" w:line="298" w:lineRule="exact"/>
      <w:ind w:firstLine="552"/>
      <w:jc w:val="both"/>
    </w:pPr>
    <w:rPr>
      <w:rFonts w:ascii="Arial Narrow" w:eastAsia="Times New Roman" w:hAnsi="Arial Narrow" w:cs="Arial Narrow"/>
      <w:szCs w:val="24"/>
      <w:lang w:eastAsia="ar-SA"/>
    </w:rPr>
  </w:style>
  <w:style w:type="paragraph" w:customStyle="1" w:styleId="Tekstkomentarza1">
    <w:name w:val="Tekst komentarza1"/>
    <w:basedOn w:val="Normalny"/>
    <w:rsid w:val="008C0E26"/>
    <w:pPr>
      <w:spacing w:before="240" w:after="60" w:line="276" w:lineRule="auto"/>
      <w:ind w:left="284" w:hanging="284"/>
      <w:jc w:val="both"/>
    </w:pPr>
    <w:rPr>
      <w:rFonts w:ascii="Times New Roman" w:eastAsia="Times New Roman" w:hAnsi="Times New Roman" w:cs="Times New Roman"/>
      <w:sz w:val="20"/>
      <w:szCs w:val="20"/>
      <w:lang w:eastAsia="ar-SA"/>
    </w:rPr>
  </w:style>
  <w:style w:type="paragraph" w:customStyle="1" w:styleId="celp">
    <w:name w:val="cel_p"/>
    <w:basedOn w:val="Normalny"/>
    <w:rsid w:val="008C0E26"/>
    <w:pPr>
      <w:spacing w:after="15" w:line="240" w:lineRule="auto"/>
      <w:ind w:left="15" w:right="15"/>
      <w:jc w:val="both"/>
      <w:textAlignment w:val="top"/>
    </w:pPr>
    <w:rPr>
      <w:rFonts w:ascii="Times New Roman" w:eastAsia="Times New Roman" w:hAnsi="Times New Roman" w:cs="Times New Roman"/>
      <w:szCs w:val="24"/>
      <w:lang w:eastAsia="ar-SA"/>
    </w:rPr>
  </w:style>
  <w:style w:type="paragraph" w:customStyle="1" w:styleId="ASA-Text">
    <w:name w:val=".A.S.A.-Text"/>
    <w:rsid w:val="008C0E26"/>
    <w:pPr>
      <w:tabs>
        <w:tab w:val="left" w:pos="-720"/>
      </w:tabs>
      <w:suppressAutoHyphens/>
      <w:spacing w:after="0" w:line="240" w:lineRule="auto"/>
      <w:jc w:val="both"/>
    </w:pPr>
    <w:rPr>
      <w:rFonts w:ascii="Arial" w:eastAsia="Times New Roman" w:hAnsi="Arial" w:cs="Arial"/>
      <w:lang w:val="de-AT" w:eastAsia="ar-SA"/>
    </w:rPr>
  </w:style>
  <w:style w:type="paragraph" w:customStyle="1" w:styleId="Tekstpodstawowywcity21">
    <w:name w:val="Tekst podstawowy wcięty 21"/>
    <w:basedOn w:val="Normalny"/>
    <w:rsid w:val="008C0E26"/>
    <w:pPr>
      <w:spacing w:after="0" w:line="360" w:lineRule="auto"/>
      <w:ind w:left="360"/>
    </w:pPr>
    <w:rPr>
      <w:rFonts w:ascii="Times New Roman" w:eastAsia="Times New Roman" w:hAnsi="Times New Roman" w:cs="Times New Roman"/>
      <w:szCs w:val="24"/>
      <w:lang w:eastAsia="ar-SA"/>
    </w:rPr>
  </w:style>
  <w:style w:type="paragraph" w:customStyle="1" w:styleId="Styl">
    <w:name w:val="Styl"/>
    <w:rsid w:val="008C0E26"/>
    <w:pPr>
      <w:widowControl w:val="0"/>
      <w:suppressAutoHyphens/>
      <w:autoSpaceDE w:val="0"/>
      <w:spacing w:after="0" w:line="360" w:lineRule="auto"/>
      <w:ind w:left="357" w:hanging="357"/>
      <w:jc w:val="right"/>
    </w:pPr>
    <w:rPr>
      <w:rFonts w:ascii="Times New Roman" w:eastAsia="Times New Roman" w:hAnsi="Times New Roman" w:cs="Times New Roman"/>
      <w:sz w:val="24"/>
      <w:szCs w:val="24"/>
      <w:lang w:eastAsia="ar-SA"/>
    </w:rPr>
  </w:style>
  <w:style w:type="paragraph" w:customStyle="1" w:styleId="Nagwekspisutreci2">
    <w:name w:val="Nagłówek spisu treści2"/>
    <w:basedOn w:val="Nagwek1"/>
    <w:next w:val="Normalny"/>
    <w:rsid w:val="008C0E26"/>
    <w:pPr>
      <w:spacing w:before="480" w:line="276" w:lineRule="auto"/>
      <w:ind w:left="567" w:hanging="567"/>
      <w:jc w:val="left"/>
    </w:pPr>
    <w:rPr>
      <w:rFonts w:ascii="Cambria" w:eastAsia="Times New Roman" w:hAnsi="Cambria" w:cs="Cambria"/>
      <w:bCs/>
      <w:color w:val="365F91"/>
      <w:kern w:val="32"/>
      <w:sz w:val="28"/>
      <w:szCs w:val="28"/>
      <w:lang w:val="x-none" w:eastAsia="ar-SA"/>
    </w:rPr>
  </w:style>
  <w:style w:type="paragraph" w:customStyle="1" w:styleId="Zwrotgrzecznociowy1">
    <w:name w:val="Zwrot grzecznościowy1"/>
    <w:basedOn w:val="Normalny"/>
    <w:next w:val="Wiersztematu"/>
    <w:rsid w:val="008C0E26"/>
    <w:pPr>
      <w:spacing w:before="220" w:after="220" w:line="220" w:lineRule="atLeast"/>
    </w:pPr>
    <w:rPr>
      <w:rFonts w:ascii="Times New Roman" w:eastAsia="Times New Roman" w:hAnsi="Times New Roman" w:cs="Times New Roman"/>
      <w:sz w:val="20"/>
      <w:szCs w:val="20"/>
      <w:lang w:eastAsia="ar-SA"/>
    </w:rPr>
  </w:style>
  <w:style w:type="paragraph" w:customStyle="1" w:styleId="Zwrotpoegnalny1">
    <w:name w:val="Zwrot pożegnalny1"/>
    <w:basedOn w:val="Normalny"/>
    <w:next w:val="Podpis"/>
    <w:rsid w:val="008C0E26"/>
    <w:pPr>
      <w:keepNext/>
      <w:spacing w:after="60" w:line="220" w:lineRule="atLeast"/>
    </w:pPr>
    <w:rPr>
      <w:rFonts w:ascii="Times New Roman" w:eastAsia="Times New Roman" w:hAnsi="Times New Roman" w:cs="Times New Roman"/>
      <w:sz w:val="20"/>
      <w:szCs w:val="20"/>
      <w:lang w:eastAsia="ar-SA"/>
    </w:rPr>
  </w:style>
  <w:style w:type="paragraph" w:customStyle="1" w:styleId="Data1">
    <w:name w:val="Data1"/>
    <w:basedOn w:val="Normalny"/>
    <w:next w:val="Nazwiskoiadresodbiorcywlicie"/>
    <w:rsid w:val="008C0E26"/>
    <w:pPr>
      <w:spacing w:after="220" w:line="220" w:lineRule="atLeast"/>
    </w:pPr>
    <w:rPr>
      <w:rFonts w:ascii="Times New Roman" w:eastAsia="Times New Roman" w:hAnsi="Times New Roman" w:cs="Times New Roman"/>
      <w:sz w:val="20"/>
      <w:szCs w:val="20"/>
      <w:lang w:eastAsia="ar-SA"/>
    </w:rPr>
  </w:style>
  <w:style w:type="paragraph" w:customStyle="1" w:styleId="Wcicienormalne1">
    <w:name w:val="Wcięcie normalne1"/>
    <w:basedOn w:val="Normalny"/>
    <w:rsid w:val="008C0E26"/>
    <w:pPr>
      <w:spacing w:after="0" w:line="240" w:lineRule="auto"/>
      <w:ind w:left="708"/>
    </w:pPr>
    <w:rPr>
      <w:rFonts w:ascii="Times New Roman" w:eastAsia="Times New Roman" w:hAnsi="Times New Roman" w:cs="Times New Roman"/>
      <w:sz w:val="20"/>
      <w:szCs w:val="20"/>
      <w:lang w:eastAsia="ar-SA"/>
    </w:rPr>
  </w:style>
  <w:style w:type="paragraph" w:customStyle="1" w:styleId="Listapunktowana21">
    <w:name w:val="Lista punktowana 21"/>
    <w:basedOn w:val="Normalny"/>
    <w:rsid w:val="008C0E26"/>
    <w:pPr>
      <w:tabs>
        <w:tab w:val="num" w:pos="717"/>
      </w:tabs>
      <w:spacing w:after="0" w:line="240" w:lineRule="auto"/>
      <w:ind w:left="717" w:hanging="360"/>
    </w:pPr>
    <w:rPr>
      <w:rFonts w:ascii="Times New Roman" w:eastAsia="Times New Roman" w:hAnsi="Times New Roman" w:cs="Times New Roman"/>
      <w:sz w:val="20"/>
      <w:szCs w:val="20"/>
      <w:lang w:eastAsia="ar-SA"/>
    </w:rPr>
  </w:style>
  <w:style w:type="paragraph" w:customStyle="1" w:styleId="Zwykytekst1">
    <w:name w:val="Zwykły tekst1"/>
    <w:basedOn w:val="Normalny"/>
    <w:rsid w:val="008C0E26"/>
    <w:pPr>
      <w:spacing w:after="0" w:line="240" w:lineRule="auto"/>
    </w:pPr>
    <w:rPr>
      <w:rFonts w:ascii="Courier New" w:eastAsia="Times New Roman" w:hAnsi="Courier New" w:cs="Courier New"/>
      <w:sz w:val="20"/>
      <w:szCs w:val="20"/>
      <w:lang w:eastAsia="ar-SA"/>
    </w:rPr>
  </w:style>
  <w:style w:type="paragraph" w:styleId="Indeks1">
    <w:name w:val="index 1"/>
    <w:basedOn w:val="Normalny"/>
    <w:next w:val="Normalny"/>
    <w:autoRedefine/>
    <w:semiHidden/>
    <w:rsid w:val="008C0E2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8C0E26"/>
    <w:pPr>
      <w:spacing w:after="0" w:line="240" w:lineRule="auto"/>
    </w:pPr>
    <w:rPr>
      <w:rFonts w:eastAsia="Times New Roman" w:cs="Arial"/>
      <w:b/>
      <w:bCs/>
      <w:sz w:val="20"/>
      <w:szCs w:val="20"/>
      <w:lang w:eastAsia="ar-SA"/>
    </w:rPr>
  </w:style>
  <w:style w:type="paragraph" w:customStyle="1" w:styleId="na1">
    <w:name w:val="na1"/>
    <w:basedOn w:val="Nagwekindeksu"/>
    <w:rsid w:val="008C0E26"/>
    <w:pPr>
      <w:spacing w:before="480" w:after="120"/>
      <w:ind w:left="720" w:hanging="360"/>
      <w:jc w:val="both"/>
    </w:pPr>
    <w:rPr>
      <w:sz w:val="26"/>
      <w:szCs w:val="26"/>
    </w:rPr>
  </w:style>
  <w:style w:type="paragraph" w:customStyle="1" w:styleId="na2">
    <w:name w:val="na2"/>
    <w:basedOn w:val="na1"/>
    <w:rsid w:val="008C0E26"/>
    <w:rPr>
      <w:sz w:val="24"/>
    </w:rPr>
  </w:style>
  <w:style w:type="paragraph" w:customStyle="1" w:styleId="na3">
    <w:name w:val="na3"/>
    <w:basedOn w:val="Normalny"/>
    <w:rsid w:val="008C0E26"/>
    <w:pPr>
      <w:spacing w:before="240" w:after="120" w:line="240" w:lineRule="auto"/>
      <w:ind w:left="720" w:hanging="360"/>
      <w:jc w:val="both"/>
    </w:pPr>
    <w:rPr>
      <w:rFonts w:eastAsia="Times New Roman" w:cs="Arial"/>
      <w:b/>
      <w:sz w:val="22"/>
      <w:lang w:eastAsia="ar-SA"/>
    </w:rPr>
  </w:style>
  <w:style w:type="paragraph" w:customStyle="1" w:styleId="Nagwektabeli">
    <w:name w:val="Nagłówek tabeli"/>
    <w:basedOn w:val="Zawartotabeli"/>
    <w:rsid w:val="008C0E26"/>
    <w:pPr>
      <w:widowControl/>
      <w:autoSpaceDE/>
      <w:jc w:val="center"/>
    </w:pPr>
    <w:rPr>
      <w:b/>
      <w:bCs/>
      <w:color w:val="auto"/>
      <w:sz w:val="20"/>
      <w:szCs w:val="20"/>
      <w:lang w:eastAsia="ar-SA" w:bidi="ar-SA"/>
    </w:rPr>
  </w:style>
  <w:style w:type="paragraph" w:customStyle="1" w:styleId="Zawartoramki">
    <w:name w:val="Zawartość ramki"/>
    <w:basedOn w:val="Tekstpodstawowy"/>
    <w:rsid w:val="008C0E26"/>
    <w:pPr>
      <w:tabs>
        <w:tab w:val="left" w:pos="284"/>
      </w:tabs>
    </w:pPr>
    <w:rPr>
      <w:szCs w:val="24"/>
      <w:lang w:val="x-none" w:eastAsia="ar-SA"/>
    </w:rPr>
  </w:style>
  <w:style w:type="character" w:customStyle="1" w:styleId="ZnakZnak19">
    <w:name w:val="Znak Znak19"/>
    <w:rsid w:val="008C0E26"/>
    <w:rPr>
      <w:sz w:val="32"/>
      <w:szCs w:val="32"/>
      <w:lang w:val="pl-PL" w:eastAsia="ar-SA" w:bidi="ar-SA"/>
    </w:rPr>
  </w:style>
  <w:style w:type="character" w:customStyle="1" w:styleId="Naglwek3ZnakZnak">
    <w:name w:val="Naglówek 3 Znak Znak"/>
    <w:rsid w:val="008C0E26"/>
    <w:rPr>
      <w:lang w:val="pl-PL" w:eastAsia="ar-SA" w:bidi="ar-SA"/>
    </w:rPr>
  </w:style>
  <w:style w:type="character" w:customStyle="1" w:styleId="ZnakZnak8">
    <w:name w:val="Znak Znak8"/>
    <w:rsid w:val="008C0E26"/>
    <w:rPr>
      <w:lang w:val="pl-PL" w:eastAsia="ar-SA" w:bidi="ar-SA"/>
    </w:rPr>
  </w:style>
  <w:style w:type="paragraph" w:customStyle="1" w:styleId="Standardowy1">
    <w:name w:val="Standardowy1"/>
    <w:rsid w:val="008C0E26"/>
    <w:pPr>
      <w:overflowPunct w:val="0"/>
      <w:autoSpaceDE w:val="0"/>
      <w:autoSpaceDN w:val="0"/>
      <w:adjustRightInd w:val="0"/>
      <w:spacing w:after="0" w:line="276" w:lineRule="auto"/>
      <w:jc w:val="both"/>
      <w:textAlignment w:val="baseline"/>
    </w:pPr>
    <w:rPr>
      <w:rFonts w:ascii="Times New Roman" w:eastAsia="Times New Roman" w:hAnsi="Times New Roman" w:cs="Times New Roman"/>
      <w:sz w:val="20"/>
      <w:szCs w:val="20"/>
      <w:lang w:eastAsia="pl-PL"/>
    </w:rPr>
  </w:style>
  <w:style w:type="paragraph" w:customStyle="1" w:styleId="Tekstpodstawowywciety">
    <w:name w:val="Tekst podstawowy wciety"/>
    <w:basedOn w:val="Normalny"/>
    <w:rsid w:val="008C0E26"/>
    <w:pPr>
      <w:overflowPunct w:val="0"/>
      <w:autoSpaceDE w:val="0"/>
      <w:autoSpaceDN w:val="0"/>
      <w:adjustRightInd w:val="0"/>
      <w:spacing w:after="0" w:line="240" w:lineRule="auto"/>
      <w:ind w:hanging="360"/>
      <w:jc w:val="both"/>
      <w:textAlignment w:val="baseline"/>
    </w:pPr>
    <w:rPr>
      <w:rFonts w:ascii="Times New Roman" w:eastAsia="Times New Roman" w:hAnsi="Times New Roman" w:cs="Times New Roman"/>
      <w:sz w:val="26"/>
      <w:szCs w:val="20"/>
      <w:lang w:eastAsia="pl-PL"/>
    </w:rPr>
  </w:style>
  <w:style w:type="paragraph" w:customStyle="1" w:styleId="O">
    <w:name w:val="O"/>
    <w:basedOn w:val="Normalny"/>
    <w:rsid w:val="008C0E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styleId="Lista2">
    <w:name w:val="List 2"/>
    <w:basedOn w:val="Normalny"/>
    <w:rsid w:val="008C0E26"/>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l-PL"/>
    </w:rPr>
  </w:style>
  <w:style w:type="paragraph" w:styleId="Lista3">
    <w:name w:val="List 3"/>
    <w:basedOn w:val="Normalny"/>
    <w:rsid w:val="008C0E26"/>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styleId="Lista4">
    <w:name w:val="List 4"/>
    <w:basedOn w:val="Normalny"/>
    <w:rsid w:val="008C0E26"/>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pl-PL"/>
    </w:rPr>
  </w:style>
  <w:style w:type="paragraph" w:styleId="Lista5">
    <w:name w:val="List 5"/>
    <w:basedOn w:val="Normalny"/>
    <w:rsid w:val="008C0E26"/>
    <w:pPr>
      <w:overflowPunct w:val="0"/>
      <w:autoSpaceDE w:val="0"/>
      <w:autoSpaceDN w:val="0"/>
      <w:adjustRightInd w:val="0"/>
      <w:spacing w:after="0" w:line="240" w:lineRule="auto"/>
      <w:ind w:left="1415"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rsid w:val="008C0E26"/>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customStyle="1" w:styleId="Listakontynuowana">
    <w:name w:val="Lista kontynuowana"/>
    <w:basedOn w:val="Normalny"/>
    <w:rsid w:val="008C0E2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8C0E26"/>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8C0E26"/>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3">
    <w:name w:val="Tekst podstawowy wcięty 23"/>
    <w:basedOn w:val="Normalny"/>
    <w:rsid w:val="008C0E26"/>
    <w:pPr>
      <w:overflowPunct w:val="0"/>
      <w:autoSpaceDE w:val="0"/>
      <w:autoSpaceDN w:val="0"/>
      <w:adjustRightInd w:val="0"/>
      <w:spacing w:after="0" w:line="240" w:lineRule="auto"/>
      <w:ind w:left="360" w:hanging="360"/>
      <w:jc w:val="both"/>
      <w:textAlignment w:val="baseline"/>
    </w:pPr>
    <w:rPr>
      <w:rFonts w:eastAsia="Times New Roman" w:cs="Times New Roman"/>
      <w:sz w:val="26"/>
      <w:szCs w:val="20"/>
      <w:lang w:eastAsia="pl-PL"/>
    </w:rPr>
  </w:style>
  <w:style w:type="character" w:customStyle="1" w:styleId="ArtykuZnak">
    <w:name w:val="Artykuł Znak"/>
    <w:link w:val="Artyku"/>
    <w:locked/>
    <w:rsid w:val="008C0E26"/>
    <w:rPr>
      <w:rFonts w:ascii="Arial" w:hAnsi="Arial"/>
      <w:color w:val="000000"/>
      <w:sz w:val="18"/>
      <w:lang w:eastAsia="zh-CN"/>
    </w:rPr>
  </w:style>
  <w:style w:type="paragraph" w:customStyle="1" w:styleId="Artyku">
    <w:name w:val="Artykuł"/>
    <w:link w:val="ArtykuZnak"/>
    <w:rsid w:val="008C0E26"/>
    <w:pPr>
      <w:widowControl w:val="0"/>
      <w:snapToGrid w:val="0"/>
      <w:spacing w:before="56" w:after="0" w:line="240" w:lineRule="auto"/>
      <w:ind w:firstLine="340"/>
      <w:jc w:val="both"/>
    </w:pPr>
    <w:rPr>
      <w:rFonts w:ascii="Arial" w:hAnsi="Arial"/>
      <w:color w:val="000000"/>
      <w:sz w:val="18"/>
      <w:lang w:eastAsia="zh-CN"/>
    </w:rPr>
  </w:style>
  <w:style w:type="paragraph" w:customStyle="1" w:styleId="Punkt">
    <w:name w:val="Punkt"/>
    <w:basedOn w:val="Normalny"/>
    <w:rsid w:val="008C0E26"/>
    <w:pPr>
      <w:spacing w:before="57" w:after="0" w:line="240" w:lineRule="auto"/>
      <w:ind w:left="544" w:hanging="204"/>
      <w:jc w:val="both"/>
    </w:pPr>
    <w:rPr>
      <w:rFonts w:eastAsia="Switzerland" w:cs="Times New Roman"/>
      <w:sz w:val="18"/>
      <w:szCs w:val="20"/>
      <w:lang w:eastAsia="pl-PL"/>
    </w:rPr>
  </w:style>
  <w:style w:type="paragraph" w:customStyle="1" w:styleId="OO">
    <w:name w:val="OO"/>
    <w:basedOn w:val="Normalny"/>
    <w:rsid w:val="008C0E26"/>
    <w:pPr>
      <w:spacing w:after="0" w:line="240" w:lineRule="auto"/>
      <w:jc w:val="both"/>
    </w:pPr>
    <w:rPr>
      <w:rFonts w:eastAsia="Times New Roman" w:cs="Times New Roman"/>
      <w:szCs w:val="20"/>
      <w:lang w:eastAsia="pl-PL"/>
    </w:rPr>
  </w:style>
  <w:style w:type="paragraph" w:styleId="Poprawka">
    <w:name w:val="Revision"/>
    <w:hidden/>
    <w:semiHidden/>
    <w:rsid w:val="008C0E26"/>
    <w:pPr>
      <w:spacing w:after="0" w:line="240" w:lineRule="auto"/>
    </w:pPr>
    <w:rPr>
      <w:rFonts w:ascii="Times New Roman" w:eastAsia="Times New Roman" w:hAnsi="Times New Roman" w:cs="Times New Roman"/>
      <w:sz w:val="20"/>
      <w:szCs w:val="20"/>
      <w:lang w:eastAsia="ar-SA"/>
    </w:rPr>
  </w:style>
  <w:style w:type="paragraph" w:styleId="Tekstpodstawowyzwciciem">
    <w:name w:val="Body Text First Indent"/>
    <w:basedOn w:val="Tekstpodstawowy"/>
    <w:link w:val="TekstpodstawowyzwciciemZnak"/>
    <w:rsid w:val="008C0E26"/>
    <w:pPr>
      <w:spacing w:after="120"/>
      <w:ind w:firstLine="210"/>
      <w:jc w:val="left"/>
    </w:pPr>
    <w:rPr>
      <w:rFonts w:ascii="CG Times" w:hAnsi="CG Times"/>
      <w:lang w:val="x-none" w:eastAsia="x-none"/>
    </w:rPr>
  </w:style>
  <w:style w:type="character" w:customStyle="1" w:styleId="TekstpodstawowyzwciciemZnak">
    <w:name w:val="Tekst podstawowy z wcięciem Znak"/>
    <w:basedOn w:val="TekstpodstawowyZnak"/>
    <w:link w:val="Tekstpodstawowyzwciciem"/>
    <w:rsid w:val="008C0E26"/>
    <w:rPr>
      <w:rFonts w:ascii="CG Times" w:eastAsia="Times New Roman" w:hAnsi="CG Times" w:cs="Times New Roman"/>
      <w:sz w:val="24"/>
      <w:szCs w:val="20"/>
      <w:lang w:val="x-none" w:eastAsia="x-none"/>
    </w:rPr>
  </w:style>
  <w:style w:type="paragraph" w:customStyle="1" w:styleId="ReportTableText">
    <w:name w:val="Report Table Text"/>
    <w:basedOn w:val="Normalny"/>
    <w:qFormat/>
    <w:rsid w:val="008C0E26"/>
    <w:pPr>
      <w:spacing w:before="57" w:after="57" w:line="220" w:lineRule="exact"/>
      <w:jc w:val="both"/>
    </w:pPr>
    <w:rPr>
      <w:rFonts w:ascii="Times New Roman" w:eastAsia="Times New Roman" w:hAnsi="Times New Roman" w:cs="Times New Roman"/>
      <w:sz w:val="20"/>
      <w:szCs w:val="20"/>
      <w:lang w:eastAsia="pl-PL"/>
    </w:rPr>
  </w:style>
  <w:style w:type="paragraph" w:customStyle="1" w:styleId="1">
    <w:name w:val="1"/>
    <w:basedOn w:val="Normalny"/>
    <w:qFormat/>
    <w:rsid w:val="008C0E26"/>
    <w:pPr>
      <w:spacing w:after="0" w:line="360" w:lineRule="auto"/>
      <w:ind w:firstLine="709"/>
      <w:jc w:val="both"/>
    </w:pPr>
    <w:rPr>
      <w:rFonts w:ascii="Century Gothic" w:eastAsia="Times New Roman" w:hAnsi="Century Gothic" w:cs="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DAFD-6DA2-4892-A2E6-BF7E7913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4503</Words>
  <Characters>27021</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Decyzja - pozwolenie zintegrowane</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 pozwolenie zintegrowane</dc:title>
  <dc:subject/>
  <dc:creator>Czapka Agata</dc:creator>
  <cp:keywords/>
  <dc:description/>
  <cp:lastModifiedBy>Duda Małgorzata</cp:lastModifiedBy>
  <cp:revision>72</cp:revision>
  <cp:lastPrinted>2025-02-06T13:59:00Z</cp:lastPrinted>
  <dcterms:created xsi:type="dcterms:W3CDTF">2022-10-17T09:24:00Z</dcterms:created>
  <dcterms:modified xsi:type="dcterms:W3CDTF">2025-02-17T12:49:00Z</dcterms:modified>
</cp:coreProperties>
</file>